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4B" w:rsidRPr="00A76F4B" w:rsidRDefault="00A76F4B" w:rsidP="00A76F4B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</w:t>
      </w:r>
      <w:r w:rsidRPr="00A76F4B">
        <w:rPr>
          <w:rFonts w:ascii="Arial" w:hAnsi="Arial" w:cs="Arial"/>
          <w:b/>
        </w:rPr>
        <w:t xml:space="preserve">Имя в летописи земли Тихменевской» </w:t>
      </w:r>
    </w:p>
    <w:p w:rsidR="00A76F4B" w:rsidRPr="00A76F4B" w:rsidRDefault="00A76F4B" w:rsidP="00A76F4B">
      <w:pPr>
        <w:ind w:firstLine="709"/>
        <w:jc w:val="center"/>
        <w:rPr>
          <w:rFonts w:ascii="Arial" w:hAnsi="Arial" w:cs="Arial"/>
        </w:rPr>
      </w:pPr>
      <w:r w:rsidRPr="00A76F4B">
        <w:rPr>
          <w:rFonts w:ascii="Arial" w:hAnsi="Arial" w:cs="Arial"/>
        </w:rPr>
        <w:t>Краеведческий проект</w:t>
      </w:r>
    </w:p>
    <w:p w:rsidR="00A76F4B" w:rsidRPr="00A76F4B" w:rsidRDefault="00A76F4B" w:rsidP="00A76F4B">
      <w:pPr>
        <w:ind w:firstLine="709"/>
        <w:jc w:val="right"/>
        <w:rPr>
          <w:rFonts w:ascii="Arial" w:hAnsi="Arial" w:cs="Arial"/>
        </w:rPr>
      </w:pPr>
      <w:r w:rsidRPr="00A76F4B">
        <w:rPr>
          <w:rFonts w:ascii="Arial" w:hAnsi="Arial" w:cs="Arial"/>
        </w:rPr>
        <w:t xml:space="preserve">Авторы проекта: </w:t>
      </w:r>
    </w:p>
    <w:p w:rsidR="00A76F4B" w:rsidRPr="00A76F4B" w:rsidRDefault="00A76F4B" w:rsidP="00A76F4B">
      <w:pPr>
        <w:ind w:firstLine="709"/>
        <w:jc w:val="right"/>
        <w:rPr>
          <w:rFonts w:ascii="Arial" w:hAnsi="Arial" w:cs="Arial"/>
        </w:rPr>
      </w:pPr>
      <w:r w:rsidRPr="00A76F4B">
        <w:rPr>
          <w:rFonts w:ascii="Arial" w:hAnsi="Arial" w:cs="Arial"/>
          <w:b/>
          <w:i/>
        </w:rPr>
        <w:t>Данилова Татьяна Владимировна</w:t>
      </w:r>
      <w:r>
        <w:rPr>
          <w:rFonts w:ascii="Arial" w:hAnsi="Arial" w:cs="Arial"/>
        </w:rPr>
        <w:t>,</w:t>
      </w:r>
      <w:r w:rsidRPr="00A76F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д</w:t>
      </w:r>
      <w:r w:rsidRPr="00A76F4B">
        <w:rPr>
          <w:rFonts w:ascii="Arial" w:hAnsi="Arial" w:cs="Arial"/>
        </w:rPr>
        <w:t>иректор</w:t>
      </w:r>
      <w:r>
        <w:rPr>
          <w:rFonts w:ascii="Arial" w:hAnsi="Arial" w:cs="Arial"/>
        </w:rPr>
        <w:t>;</w:t>
      </w:r>
    </w:p>
    <w:p w:rsidR="00A76F4B" w:rsidRPr="00A76F4B" w:rsidRDefault="00A76F4B" w:rsidP="00A76F4B">
      <w:pPr>
        <w:ind w:firstLine="709"/>
        <w:jc w:val="right"/>
        <w:rPr>
          <w:rFonts w:ascii="Arial" w:hAnsi="Arial" w:cs="Arial"/>
        </w:rPr>
      </w:pPr>
      <w:proofErr w:type="spellStart"/>
      <w:r w:rsidRPr="00A76F4B">
        <w:rPr>
          <w:rFonts w:ascii="Arial" w:hAnsi="Arial" w:cs="Arial"/>
          <w:b/>
          <w:i/>
        </w:rPr>
        <w:t>Артёмова</w:t>
      </w:r>
      <w:proofErr w:type="spellEnd"/>
      <w:r w:rsidRPr="00A76F4B">
        <w:rPr>
          <w:rFonts w:ascii="Arial" w:hAnsi="Arial" w:cs="Arial"/>
          <w:b/>
          <w:i/>
        </w:rPr>
        <w:t xml:space="preserve"> Ирина Александровна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  <w:t>з</w:t>
      </w:r>
      <w:r w:rsidRPr="00A76F4B">
        <w:rPr>
          <w:rFonts w:ascii="Arial" w:hAnsi="Arial" w:cs="Arial"/>
        </w:rPr>
        <w:t>аведующая библиотекой</w:t>
      </w:r>
    </w:p>
    <w:p w:rsidR="00E63017" w:rsidRDefault="00A76F4B" w:rsidP="00A76F4B">
      <w:pPr>
        <w:ind w:firstLine="709"/>
        <w:jc w:val="righ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МУК </w:t>
      </w:r>
      <w:r w:rsidR="00E63017" w:rsidRPr="00A76F4B">
        <w:rPr>
          <w:rFonts w:ascii="Arial" w:hAnsi="Arial" w:cs="Arial"/>
          <w:color w:val="000000" w:themeColor="text1"/>
        </w:rPr>
        <w:t>«</w:t>
      </w:r>
      <w:proofErr w:type="spellStart"/>
      <w:r w:rsidR="00E63017" w:rsidRPr="00A76F4B">
        <w:rPr>
          <w:rFonts w:ascii="Arial" w:hAnsi="Arial" w:cs="Arial"/>
          <w:color w:val="000000" w:themeColor="text1"/>
        </w:rPr>
        <w:t>Тихменевский</w:t>
      </w:r>
      <w:proofErr w:type="spellEnd"/>
      <w:r w:rsidR="00E63017" w:rsidRPr="00A76F4B">
        <w:rPr>
          <w:rFonts w:ascii="Arial" w:hAnsi="Arial" w:cs="Arial"/>
          <w:color w:val="000000" w:themeColor="text1"/>
        </w:rPr>
        <w:t xml:space="preserve"> центр досуга»</w:t>
      </w:r>
    </w:p>
    <w:p w:rsidR="00876E69" w:rsidRPr="00A76F4B" w:rsidRDefault="00876E69" w:rsidP="00A76F4B">
      <w:pPr>
        <w:ind w:firstLine="709"/>
        <w:jc w:val="right"/>
        <w:rPr>
          <w:rFonts w:ascii="Arial" w:hAnsi="Arial" w:cs="Arial"/>
          <w:color w:val="000000" w:themeColor="text1"/>
        </w:rPr>
      </w:pPr>
      <w:r w:rsidRPr="00876E69">
        <w:rPr>
          <w:rFonts w:ascii="Arial" w:hAnsi="Arial" w:cs="Arial"/>
          <w:color w:val="000000" w:themeColor="text1"/>
        </w:rPr>
        <w:t>Сроки реализации проекта</w:t>
      </w:r>
      <w:r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br/>
      </w:r>
      <w:r w:rsidRPr="00876E69">
        <w:rPr>
          <w:rFonts w:ascii="Arial" w:hAnsi="Arial" w:cs="Arial"/>
          <w:color w:val="000000" w:themeColor="text1"/>
        </w:rPr>
        <w:t>сентябрь 2018г. – октябрь 2019г.</w:t>
      </w:r>
    </w:p>
    <w:p w:rsidR="00C9431E" w:rsidRPr="00A76F4B" w:rsidRDefault="00C9431E" w:rsidP="00A76F4B">
      <w:pPr>
        <w:pStyle w:val="a8"/>
        <w:ind w:firstLine="709"/>
        <w:rPr>
          <w:rStyle w:val="c14"/>
          <w:rFonts w:ascii="Arial" w:hAnsi="Arial" w:cs="Arial"/>
        </w:rPr>
      </w:pPr>
    </w:p>
    <w:p w:rsidR="00E76672" w:rsidRPr="00A76F4B" w:rsidRDefault="00D54837" w:rsidP="00A76F4B">
      <w:pPr>
        <w:pStyle w:val="a8"/>
        <w:ind w:firstLine="709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Е</w:t>
      </w:r>
      <w:r w:rsidR="001C51BF" w:rsidRPr="00A76F4B">
        <w:rPr>
          <w:rStyle w:val="c14"/>
          <w:rFonts w:ascii="Arial" w:hAnsi="Arial" w:cs="Arial"/>
        </w:rPr>
        <w:t>сть уголки Земли, что</w:t>
      </w:r>
      <w:r w:rsidR="00E76672" w:rsidRPr="00A76F4B">
        <w:rPr>
          <w:rStyle w:val="c14"/>
          <w:rFonts w:ascii="Arial" w:hAnsi="Arial" w:cs="Arial"/>
        </w:rPr>
        <w:t xml:space="preserve"> сердцу милы,</w:t>
      </w:r>
      <w:bookmarkStart w:id="0" w:name="_GoBack"/>
      <w:bookmarkEnd w:id="0"/>
    </w:p>
    <w:p w:rsidR="00E76672" w:rsidRPr="00A76F4B" w:rsidRDefault="00E76672" w:rsidP="00A76F4B">
      <w:pPr>
        <w:pStyle w:val="a8"/>
        <w:ind w:firstLine="709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Мы любим их всем сердцем, всей душой!</w:t>
      </w:r>
    </w:p>
    <w:p w:rsidR="00E76672" w:rsidRPr="00A76F4B" w:rsidRDefault="00E76672" w:rsidP="00A76F4B">
      <w:pPr>
        <w:pStyle w:val="a8"/>
        <w:ind w:firstLine="709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 xml:space="preserve">Его история людьми хранима – </w:t>
      </w:r>
    </w:p>
    <w:p w:rsidR="00B7581E" w:rsidRPr="00A76F4B" w:rsidRDefault="00E76672" w:rsidP="00A76F4B">
      <w:pPr>
        <w:pStyle w:val="a8"/>
        <w:ind w:firstLine="709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То близкий сердцу край</w:t>
      </w:r>
    </w:p>
    <w:p w:rsidR="00A47CD7" w:rsidRPr="00A76F4B" w:rsidRDefault="00E76672" w:rsidP="00A76F4B">
      <w:pPr>
        <w:pStyle w:val="a8"/>
        <w:ind w:firstLine="709"/>
        <w:rPr>
          <w:rStyle w:val="c14"/>
          <w:rFonts w:ascii="Arial" w:hAnsi="Arial" w:cs="Arial"/>
        </w:rPr>
      </w:pPr>
      <w:proofErr w:type="spellStart"/>
      <w:r w:rsidRPr="00A76F4B">
        <w:rPr>
          <w:rStyle w:val="c14"/>
          <w:rFonts w:ascii="Arial" w:hAnsi="Arial" w:cs="Arial"/>
        </w:rPr>
        <w:t>Тихменевский</w:t>
      </w:r>
      <w:proofErr w:type="spellEnd"/>
      <w:r w:rsidRPr="00A76F4B">
        <w:rPr>
          <w:rStyle w:val="c14"/>
          <w:rFonts w:ascii="Arial" w:hAnsi="Arial" w:cs="Arial"/>
        </w:rPr>
        <w:t xml:space="preserve">  родной! </w:t>
      </w:r>
    </w:p>
    <w:p w:rsidR="0092393A" w:rsidRDefault="009B3CB4" w:rsidP="00A76F4B">
      <w:pPr>
        <w:pStyle w:val="a8"/>
        <w:ind w:firstLine="709"/>
        <w:rPr>
          <w:rStyle w:val="c14"/>
          <w:rFonts w:ascii="Arial" w:hAnsi="Arial" w:cs="Arial"/>
          <w:i/>
        </w:rPr>
      </w:pPr>
      <w:proofErr w:type="spellStart"/>
      <w:r w:rsidRPr="00A76F4B">
        <w:rPr>
          <w:rStyle w:val="c14"/>
          <w:rFonts w:ascii="Arial" w:hAnsi="Arial" w:cs="Arial"/>
          <w:i/>
        </w:rPr>
        <w:t>Артёмова</w:t>
      </w:r>
      <w:proofErr w:type="spellEnd"/>
      <w:r w:rsidRPr="00A76F4B">
        <w:rPr>
          <w:rStyle w:val="c14"/>
          <w:rFonts w:ascii="Arial" w:hAnsi="Arial" w:cs="Arial"/>
          <w:i/>
        </w:rPr>
        <w:t xml:space="preserve"> И.А.</w:t>
      </w:r>
    </w:p>
    <w:p w:rsidR="00A76F4B" w:rsidRPr="00A76F4B" w:rsidRDefault="00A76F4B" w:rsidP="00A76F4B">
      <w:pPr>
        <w:pStyle w:val="a8"/>
        <w:ind w:firstLine="709"/>
        <w:rPr>
          <w:rStyle w:val="c14"/>
          <w:rFonts w:ascii="Arial" w:hAnsi="Arial" w:cs="Arial"/>
          <w:i/>
        </w:rPr>
      </w:pPr>
    </w:p>
    <w:p w:rsidR="00D80C1E" w:rsidRPr="00A76F4B" w:rsidRDefault="00D80C1E" w:rsidP="00A76F4B">
      <w:pPr>
        <w:pStyle w:val="a8"/>
        <w:ind w:firstLine="709"/>
        <w:jc w:val="both"/>
        <w:rPr>
          <w:rStyle w:val="a5"/>
          <w:rFonts w:ascii="Arial" w:hAnsi="Arial" w:cs="Arial"/>
          <w:color w:val="262626"/>
        </w:rPr>
      </w:pPr>
      <w:r w:rsidRPr="00A76F4B">
        <w:rPr>
          <w:rStyle w:val="a5"/>
          <w:rFonts w:ascii="Arial" w:hAnsi="Arial" w:cs="Arial"/>
          <w:color w:val="262626"/>
        </w:rPr>
        <w:t>Общие положения, обоснование актуальности про</w:t>
      </w:r>
      <w:r w:rsidR="00B7581E" w:rsidRPr="00A76F4B">
        <w:rPr>
          <w:rStyle w:val="a5"/>
          <w:rFonts w:ascii="Arial" w:hAnsi="Arial" w:cs="Arial"/>
          <w:color w:val="262626"/>
        </w:rPr>
        <w:t>ект</w:t>
      </w:r>
      <w:r w:rsidR="00C9431E" w:rsidRPr="00A76F4B">
        <w:rPr>
          <w:rStyle w:val="a5"/>
          <w:rFonts w:ascii="Arial" w:hAnsi="Arial" w:cs="Arial"/>
          <w:color w:val="262626"/>
        </w:rPr>
        <w:t>а</w:t>
      </w:r>
      <w:r w:rsidR="0001054A" w:rsidRPr="00A76F4B">
        <w:rPr>
          <w:rStyle w:val="a5"/>
          <w:rFonts w:ascii="Arial" w:hAnsi="Arial" w:cs="Arial"/>
          <w:color w:val="262626"/>
        </w:rPr>
        <w:t>:</w:t>
      </w:r>
    </w:p>
    <w:p w:rsidR="0001054A" w:rsidRPr="00A76F4B" w:rsidRDefault="0001054A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 xml:space="preserve">Русское дворянство, при всех своих положительных и отрицательных сторонах, сыграло главенствующую роль в истории России, составляя подавляющий процент в офицерской среде. Фамилия Тихменевых не последняя в списке героических имён различных войн и сражений. Мы не рассматриваем представителей этой семьи, воевавшей в начале 20 века как «белых» или «красных». Нашей задачей является показать историческую правду, доблесть и героизм конкретных людей. </w:t>
      </w:r>
    </w:p>
    <w:p w:rsidR="0001054A" w:rsidRPr="00A76F4B" w:rsidRDefault="00B7581E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>Наш</w:t>
      </w:r>
      <w:r w:rsidR="0001054A" w:rsidRPr="00A76F4B">
        <w:rPr>
          <w:rStyle w:val="a5"/>
          <w:rFonts w:ascii="Arial" w:hAnsi="Arial" w:cs="Arial"/>
          <w:b w:val="0"/>
          <w:color w:val="262626"/>
        </w:rPr>
        <w:t xml:space="preserve"> про</w:t>
      </w:r>
      <w:r w:rsidRPr="00A76F4B">
        <w:rPr>
          <w:rStyle w:val="a5"/>
          <w:rFonts w:ascii="Arial" w:hAnsi="Arial" w:cs="Arial"/>
          <w:b w:val="0"/>
          <w:color w:val="262626"/>
        </w:rPr>
        <w:t>ект</w:t>
      </w:r>
      <w:r w:rsidR="0001054A" w:rsidRPr="00A76F4B">
        <w:rPr>
          <w:rStyle w:val="a5"/>
          <w:rFonts w:ascii="Arial" w:hAnsi="Arial" w:cs="Arial"/>
          <w:b w:val="0"/>
          <w:color w:val="262626"/>
        </w:rPr>
        <w:t xml:space="preserve"> – это призыв гордиться своей историей, Родиной великой и малой, стремиться искать новые факты и не забывать имеющиеся. </w:t>
      </w:r>
    </w:p>
    <w:p w:rsidR="0020024E" w:rsidRPr="00A76F4B" w:rsidRDefault="0020024E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>Актуальность про</w:t>
      </w:r>
      <w:r w:rsidR="00C9431E" w:rsidRPr="00A76F4B">
        <w:rPr>
          <w:rStyle w:val="a5"/>
          <w:rFonts w:ascii="Arial" w:hAnsi="Arial" w:cs="Arial"/>
          <w:b w:val="0"/>
          <w:color w:val="262626"/>
        </w:rPr>
        <w:t>екта</w:t>
      </w:r>
      <w:r w:rsidRPr="00A76F4B">
        <w:rPr>
          <w:rStyle w:val="a5"/>
          <w:rFonts w:ascii="Arial" w:hAnsi="Arial" w:cs="Arial"/>
          <w:b w:val="0"/>
          <w:color w:val="262626"/>
        </w:rPr>
        <w:t xml:space="preserve"> обусловлена тем, что именно краеведение, во всех его формах, способствует всестороннему развитию личности, совершенствованию интеллектуального, духовного развития посредством изучения родного края, бережного отношения к традициям, культуре и истории через практическое участие в краеведческой деятельности.</w:t>
      </w:r>
    </w:p>
    <w:p w:rsidR="0020024E" w:rsidRPr="00A76F4B" w:rsidRDefault="0020024E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>Наш про</w:t>
      </w:r>
      <w:r w:rsidR="00C9431E" w:rsidRPr="00A76F4B">
        <w:rPr>
          <w:rStyle w:val="a5"/>
          <w:rFonts w:ascii="Arial" w:hAnsi="Arial" w:cs="Arial"/>
          <w:b w:val="0"/>
          <w:color w:val="262626"/>
        </w:rPr>
        <w:t>ект</w:t>
      </w:r>
      <w:r w:rsidRPr="00A76F4B">
        <w:rPr>
          <w:rStyle w:val="a5"/>
          <w:rFonts w:ascii="Arial" w:hAnsi="Arial" w:cs="Arial"/>
          <w:b w:val="0"/>
          <w:color w:val="262626"/>
        </w:rPr>
        <w:t xml:space="preserve"> намечает основные направления, тематику и ориентиры, что поможет созданию оптимальных возможностей для развития различных способностей у детей и молодёжи, обогатит их навыками общения с людьми разных возрастов.</w:t>
      </w:r>
    </w:p>
    <w:p w:rsidR="0020024E" w:rsidRPr="00A76F4B" w:rsidRDefault="0020024E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 xml:space="preserve">Начало патриотического воспитания лежит в осознании любви к родному краю, поэтому именно изучение истории малой родины – ведущий фактор воспитания патриотизма, что очень актуально в наши дни, когда на задний план уходят </w:t>
      </w:r>
      <w:r w:rsidR="008561B1" w:rsidRPr="00A76F4B">
        <w:rPr>
          <w:rStyle w:val="a5"/>
          <w:rFonts w:ascii="Arial" w:hAnsi="Arial" w:cs="Arial"/>
          <w:b w:val="0"/>
          <w:color w:val="262626"/>
        </w:rPr>
        <w:t>человеческие ценности, которые нельзя перевести в денежный эквивалент.</w:t>
      </w:r>
    </w:p>
    <w:p w:rsidR="008561B1" w:rsidRPr="00A76F4B" w:rsidRDefault="008561B1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>Про</w:t>
      </w:r>
      <w:r w:rsidR="00C9431E" w:rsidRPr="00A76F4B">
        <w:rPr>
          <w:rStyle w:val="a5"/>
          <w:rFonts w:ascii="Arial" w:hAnsi="Arial" w:cs="Arial"/>
          <w:b w:val="0"/>
          <w:color w:val="262626"/>
        </w:rPr>
        <w:t>ект</w:t>
      </w:r>
      <w:r w:rsidRPr="00A76F4B">
        <w:rPr>
          <w:rStyle w:val="a5"/>
          <w:rFonts w:ascii="Arial" w:hAnsi="Arial" w:cs="Arial"/>
          <w:b w:val="0"/>
          <w:color w:val="262626"/>
        </w:rPr>
        <w:t xml:space="preserve"> «Имя в летописи земли Тихменевской», красной линией в которо</w:t>
      </w:r>
      <w:r w:rsidR="00C9431E" w:rsidRPr="00A76F4B">
        <w:rPr>
          <w:rStyle w:val="a5"/>
          <w:rFonts w:ascii="Arial" w:hAnsi="Arial" w:cs="Arial"/>
          <w:b w:val="0"/>
          <w:color w:val="262626"/>
        </w:rPr>
        <w:t>м</w:t>
      </w:r>
      <w:r w:rsidRPr="00A76F4B">
        <w:rPr>
          <w:rStyle w:val="a5"/>
          <w:rFonts w:ascii="Arial" w:hAnsi="Arial" w:cs="Arial"/>
          <w:b w:val="0"/>
          <w:color w:val="262626"/>
        </w:rPr>
        <w:t xml:space="preserve"> проходит история жизни представителей рода Тихменевых, служивших верой и правдой своему Отечеству на протяжени</w:t>
      </w:r>
      <w:r w:rsidR="007A5CB5" w:rsidRPr="00A76F4B">
        <w:rPr>
          <w:rStyle w:val="a5"/>
          <w:rFonts w:ascii="Arial" w:hAnsi="Arial" w:cs="Arial"/>
          <w:b w:val="0"/>
          <w:color w:val="262626"/>
        </w:rPr>
        <w:t>и</w:t>
      </w:r>
      <w:r w:rsidRPr="00A76F4B">
        <w:rPr>
          <w:rStyle w:val="a5"/>
          <w:rFonts w:ascii="Arial" w:hAnsi="Arial" w:cs="Arial"/>
          <w:b w:val="0"/>
          <w:color w:val="262626"/>
        </w:rPr>
        <w:t xml:space="preserve"> нескольких столетий, напрямую связана с патриотическим, духовно – нравственным, гражданским воспитанием. А формы и методы её реализации настолько разнообра</w:t>
      </w:r>
      <w:r w:rsidR="000E274F" w:rsidRPr="00A76F4B">
        <w:rPr>
          <w:rStyle w:val="a5"/>
          <w:rFonts w:ascii="Arial" w:hAnsi="Arial" w:cs="Arial"/>
          <w:b w:val="0"/>
          <w:color w:val="262626"/>
        </w:rPr>
        <w:t>зны, что помогут рас</w:t>
      </w:r>
      <w:r w:rsidRPr="00A76F4B">
        <w:rPr>
          <w:rStyle w:val="a5"/>
          <w:rFonts w:ascii="Arial" w:hAnsi="Arial" w:cs="Arial"/>
          <w:b w:val="0"/>
          <w:color w:val="262626"/>
        </w:rPr>
        <w:t>к</w:t>
      </w:r>
      <w:r w:rsidR="00C9431E" w:rsidRPr="00A76F4B">
        <w:rPr>
          <w:rStyle w:val="a5"/>
          <w:rFonts w:ascii="Arial" w:hAnsi="Arial" w:cs="Arial"/>
          <w:b w:val="0"/>
          <w:color w:val="262626"/>
        </w:rPr>
        <w:t>р</w:t>
      </w:r>
      <w:r w:rsidRPr="00A76F4B">
        <w:rPr>
          <w:rStyle w:val="a5"/>
          <w:rFonts w:ascii="Arial" w:hAnsi="Arial" w:cs="Arial"/>
          <w:b w:val="0"/>
          <w:color w:val="262626"/>
        </w:rPr>
        <w:t>ыться многим талантам в различных направлениях деятельности.</w:t>
      </w:r>
      <w:r w:rsidR="000E274F" w:rsidRPr="00A76F4B">
        <w:rPr>
          <w:rStyle w:val="a5"/>
          <w:rFonts w:ascii="Arial" w:hAnsi="Arial" w:cs="Arial"/>
          <w:b w:val="0"/>
          <w:color w:val="262626"/>
        </w:rPr>
        <w:t xml:space="preserve"> </w:t>
      </w:r>
    </w:p>
    <w:p w:rsidR="000E274F" w:rsidRPr="00A76F4B" w:rsidRDefault="000E274F" w:rsidP="00A76F4B">
      <w:pPr>
        <w:pStyle w:val="a8"/>
        <w:ind w:firstLine="709"/>
        <w:jc w:val="both"/>
        <w:rPr>
          <w:rStyle w:val="a5"/>
          <w:rFonts w:ascii="Arial" w:hAnsi="Arial" w:cs="Arial"/>
          <w:b w:val="0"/>
          <w:color w:val="262626"/>
        </w:rPr>
      </w:pPr>
      <w:r w:rsidRPr="00A76F4B">
        <w:rPr>
          <w:rStyle w:val="a5"/>
          <w:rFonts w:ascii="Arial" w:hAnsi="Arial" w:cs="Arial"/>
          <w:b w:val="0"/>
          <w:color w:val="262626"/>
        </w:rPr>
        <w:t>И ещё один не маловажный момент: дефицит прямого личного общения и умения работать в команде, ища и находя компромиссы в интересах всего коллектива и жителей посёлка – бич сегодняшнего дня. Общее дело в рамках реализации и дальнейшего развития про</w:t>
      </w:r>
      <w:r w:rsidR="00B7581E" w:rsidRPr="00A76F4B">
        <w:rPr>
          <w:rStyle w:val="a5"/>
          <w:rFonts w:ascii="Arial" w:hAnsi="Arial" w:cs="Arial"/>
          <w:b w:val="0"/>
          <w:color w:val="262626"/>
        </w:rPr>
        <w:t>екта</w:t>
      </w:r>
      <w:r w:rsidRPr="00A76F4B">
        <w:rPr>
          <w:rStyle w:val="a5"/>
          <w:rFonts w:ascii="Arial" w:hAnsi="Arial" w:cs="Arial"/>
          <w:b w:val="0"/>
          <w:color w:val="262626"/>
        </w:rPr>
        <w:t>, поможет в решении этой актуальной проблемы.</w:t>
      </w:r>
    </w:p>
    <w:p w:rsidR="00772295" w:rsidRPr="00A76F4B" w:rsidRDefault="005C7091" w:rsidP="00A76F4B">
      <w:pPr>
        <w:pStyle w:val="a8"/>
        <w:ind w:firstLine="709"/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  <w:b/>
        </w:rPr>
        <w:lastRenderedPageBreak/>
        <w:t>Цель про</w:t>
      </w:r>
      <w:r w:rsidR="00C9431E" w:rsidRPr="00A76F4B">
        <w:rPr>
          <w:rStyle w:val="c14"/>
          <w:rFonts w:ascii="Arial" w:hAnsi="Arial" w:cs="Arial"/>
          <w:b/>
        </w:rPr>
        <w:t>екта</w:t>
      </w:r>
      <w:r w:rsidR="00772295" w:rsidRPr="00A76F4B">
        <w:rPr>
          <w:rStyle w:val="c14"/>
          <w:rFonts w:ascii="Arial" w:hAnsi="Arial" w:cs="Arial"/>
          <w:b/>
        </w:rPr>
        <w:t>:</w:t>
      </w:r>
      <w:r w:rsidRPr="00A76F4B">
        <w:rPr>
          <w:rStyle w:val="c14"/>
          <w:rFonts w:ascii="Arial" w:hAnsi="Arial" w:cs="Arial"/>
        </w:rPr>
        <w:t xml:space="preserve"> </w:t>
      </w:r>
    </w:p>
    <w:p w:rsidR="005F5478" w:rsidRPr="00A76F4B" w:rsidRDefault="00555A69" w:rsidP="00A76F4B">
      <w:pPr>
        <w:pStyle w:val="a8"/>
        <w:ind w:firstLine="709"/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развитие интереса к истории малой родины</w:t>
      </w:r>
      <w:r w:rsidR="00B943EB" w:rsidRPr="00A76F4B">
        <w:rPr>
          <w:rStyle w:val="c14"/>
          <w:rFonts w:ascii="Arial" w:hAnsi="Arial" w:cs="Arial"/>
        </w:rPr>
        <w:t xml:space="preserve"> и</w:t>
      </w:r>
      <w:r w:rsidR="00C76484" w:rsidRPr="00A76F4B">
        <w:rPr>
          <w:rStyle w:val="c14"/>
          <w:rFonts w:ascii="Arial" w:hAnsi="Arial" w:cs="Arial"/>
        </w:rPr>
        <w:t xml:space="preserve"> судьбам </w:t>
      </w:r>
      <w:r w:rsidR="00B943EB" w:rsidRPr="00A76F4B">
        <w:rPr>
          <w:rStyle w:val="c14"/>
          <w:rFonts w:ascii="Arial" w:hAnsi="Arial" w:cs="Arial"/>
        </w:rPr>
        <w:t>земляков.</w:t>
      </w:r>
    </w:p>
    <w:p w:rsidR="005C7091" w:rsidRPr="00A76F4B" w:rsidRDefault="005C7091" w:rsidP="00A76F4B">
      <w:pPr>
        <w:pStyle w:val="a8"/>
        <w:ind w:firstLine="709"/>
        <w:jc w:val="both"/>
        <w:rPr>
          <w:rStyle w:val="c14"/>
          <w:rFonts w:ascii="Arial" w:hAnsi="Arial" w:cs="Arial"/>
          <w:b/>
        </w:rPr>
      </w:pPr>
      <w:r w:rsidRPr="00A76F4B">
        <w:rPr>
          <w:rStyle w:val="c14"/>
          <w:rFonts w:ascii="Arial" w:hAnsi="Arial" w:cs="Arial"/>
          <w:b/>
        </w:rPr>
        <w:t>Задачи про</w:t>
      </w:r>
      <w:r w:rsidR="00C9431E" w:rsidRPr="00A76F4B">
        <w:rPr>
          <w:rStyle w:val="c14"/>
          <w:rFonts w:ascii="Arial" w:hAnsi="Arial" w:cs="Arial"/>
          <w:b/>
        </w:rPr>
        <w:t>екта</w:t>
      </w:r>
      <w:r w:rsidRPr="00A76F4B">
        <w:rPr>
          <w:rStyle w:val="c14"/>
          <w:rFonts w:ascii="Arial" w:hAnsi="Arial" w:cs="Arial"/>
          <w:b/>
        </w:rPr>
        <w:t>:</w:t>
      </w:r>
    </w:p>
    <w:p w:rsidR="00C711C6" w:rsidRPr="00A76F4B" w:rsidRDefault="00C711C6" w:rsidP="00A76F4B">
      <w:pPr>
        <w:pStyle w:val="a8"/>
        <w:numPr>
          <w:ilvl w:val="0"/>
          <w:numId w:val="10"/>
        </w:numPr>
        <w:jc w:val="both"/>
        <w:rPr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создание экспозиции из фото и архивных документов;</w:t>
      </w:r>
    </w:p>
    <w:p w:rsidR="004C6093" w:rsidRPr="00A76F4B" w:rsidRDefault="004C6093" w:rsidP="00A76F4B">
      <w:pPr>
        <w:pStyle w:val="a8"/>
        <w:numPr>
          <w:ilvl w:val="0"/>
          <w:numId w:val="10"/>
        </w:numPr>
        <w:jc w:val="both"/>
        <w:rPr>
          <w:rStyle w:val="c2"/>
          <w:rFonts w:ascii="Arial" w:hAnsi="Arial" w:cs="Arial"/>
        </w:rPr>
      </w:pPr>
      <w:r w:rsidRPr="00A76F4B">
        <w:rPr>
          <w:rStyle w:val="c2"/>
          <w:rFonts w:ascii="Arial" w:hAnsi="Arial" w:cs="Arial"/>
        </w:rPr>
        <w:t xml:space="preserve">стимулирование интереса к поисковой деятельности; </w:t>
      </w:r>
    </w:p>
    <w:p w:rsidR="005C7091" w:rsidRPr="00A76F4B" w:rsidRDefault="004C6093" w:rsidP="00A76F4B">
      <w:pPr>
        <w:pStyle w:val="a8"/>
        <w:numPr>
          <w:ilvl w:val="0"/>
          <w:numId w:val="10"/>
        </w:numPr>
        <w:jc w:val="both"/>
        <w:rPr>
          <w:rStyle w:val="c2"/>
          <w:rFonts w:ascii="Arial" w:hAnsi="Arial" w:cs="Arial"/>
        </w:rPr>
      </w:pPr>
      <w:r w:rsidRPr="00A76F4B">
        <w:rPr>
          <w:rStyle w:val="c2"/>
          <w:rFonts w:ascii="Arial" w:hAnsi="Arial" w:cs="Arial"/>
        </w:rPr>
        <w:t>о</w:t>
      </w:r>
      <w:r w:rsidR="005C7091" w:rsidRPr="00A76F4B">
        <w:rPr>
          <w:rStyle w:val="c2"/>
          <w:rFonts w:ascii="Arial" w:hAnsi="Arial" w:cs="Arial"/>
        </w:rPr>
        <w:t xml:space="preserve">знакомление с историей </w:t>
      </w:r>
      <w:r w:rsidR="00274579" w:rsidRPr="00A76F4B">
        <w:rPr>
          <w:rStyle w:val="c2"/>
          <w:rFonts w:ascii="Arial" w:hAnsi="Arial" w:cs="Arial"/>
        </w:rPr>
        <w:t>не только возникновения посёлка, но и с историей семьи, чьё имя он носит</w:t>
      </w:r>
      <w:r w:rsidR="00A40716" w:rsidRPr="00A76F4B">
        <w:rPr>
          <w:rStyle w:val="c2"/>
          <w:rFonts w:ascii="Arial" w:hAnsi="Arial" w:cs="Arial"/>
        </w:rPr>
        <w:t>;</w:t>
      </w:r>
    </w:p>
    <w:p w:rsidR="00A40716" w:rsidRPr="00A76F4B" w:rsidRDefault="00A40716" w:rsidP="00A76F4B">
      <w:pPr>
        <w:pStyle w:val="a8"/>
        <w:numPr>
          <w:ilvl w:val="0"/>
          <w:numId w:val="10"/>
        </w:numPr>
        <w:jc w:val="both"/>
        <w:rPr>
          <w:rStyle w:val="c2"/>
          <w:rFonts w:ascii="Arial" w:hAnsi="Arial" w:cs="Arial"/>
        </w:rPr>
      </w:pPr>
      <w:r w:rsidRPr="00A76F4B">
        <w:rPr>
          <w:rStyle w:val="c2"/>
          <w:rFonts w:ascii="Arial" w:hAnsi="Arial" w:cs="Arial"/>
        </w:rPr>
        <w:t>набор в детскую группу «Юный экскурсовод»;</w:t>
      </w:r>
    </w:p>
    <w:p w:rsidR="00B7581E" w:rsidRPr="00A76F4B" w:rsidRDefault="00A40716" w:rsidP="00A76F4B">
      <w:pPr>
        <w:pStyle w:val="a8"/>
        <w:numPr>
          <w:ilvl w:val="0"/>
          <w:numId w:val="10"/>
        </w:numPr>
        <w:jc w:val="both"/>
        <w:rPr>
          <w:rFonts w:ascii="Arial" w:hAnsi="Arial" w:cs="Arial"/>
        </w:rPr>
      </w:pPr>
      <w:r w:rsidRPr="00A76F4B">
        <w:rPr>
          <w:rStyle w:val="c2"/>
          <w:rFonts w:ascii="Arial" w:hAnsi="Arial" w:cs="Arial"/>
        </w:rPr>
        <w:t>издание печатной продукции: буклеты, афиши, календари и др.</w:t>
      </w:r>
    </w:p>
    <w:p w:rsidR="00A40716" w:rsidRPr="00A76F4B" w:rsidRDefault="00A40716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Основное содержание про</w:t>
      </w:r>
      <w:r w:rsidR="00C9431E" w:rsidRPr="00A76F4B">
        <w:rPr>
          <w:rFonts w:ascii="Arial" w:hAnsi="Arial" w:cs="Arial"/>
          <w:b/>
        </w:rPr>
        <w:t>екта</w:t>
      </w:r>
      <w:r w:rsidRPr="00A76F4B">
        <w:rPr>
          <w:rFonts w:ascii="Arial" w:hAnsi="Arial" w:cs="Arial"/>
          <w:b/>
        </w:rPr>
        <w:t>:</w:t>
      </w:r>
    </w:p>
    <w:p w:rsidR="00AC2207" w:rsidRPr="00A76F4B" w:rsidRDefault="00AC2207" w:rsidP="00A76F4B">
      <w:pPr>
        <w:pStyle w:val="a8"/>
        <w:ind w:firstLine="709"/>
        <w:jc w:val="both"/>
        <w:rPr>
          <w:rStyle w:val="c2"/>
          <w:rFonts w:ascii="Arial" w:hAnsi="Arial" w:cs="Arial"/>
        </w:rPr>
      </w:pPr>
      <w:r w:rsidRPr="00A76F4B">
        <w:rPr>
          <w:rStyle w:val="c2"/>
          <w:rFonts w:ascii="Arial" w:hAnsi="Arial" w:cs="Arial"/>
        </w:rPr>
        <w:t>Краеведческ</w:t>
      </w:r>
      <w:r w:rsidR="00B7581E" w:rsidRPr="00A76F4B">
        <w:rPr>
          <w:rStyle w:val="c2"/>
          <w:rFonts w:ascii="Arial" w:hAnsi="Arial" w:cs="Arial"/>
        </w:rPr>
        <w:t>ий</w:t>
      </w:r>
      <w:r w:rsidRPr="00A76F4B">
        <w:rPr>
          <w:rStyle w:val="c2"/>
          <w:rFonts w:ascii="Arial" w:hAnsi="Arial" w:cs="Arial"/>
        </w:rPr>
        <w:t xml:space="preserve"> про</w:t>
      </w:r>
      <w:r w:rsidR="00B7581E" w:rsidRPr="00A76F4B">
        <w:rPr>
          <w:rStyle w:val="c2"/>
          <w:rFonts w:ascii="Arial" w:hAnsi="Arial" w:cs="Arial"/>
        </w:rPr>
        <w:t>ект</w:t>
      </w:r>
      <w:r w:rsidRPr="00A76F4B">
        <w:rPr>
          <w:rStyle w:val="c2"/>
          <w:rFonts w:ascii="Arial" w:hAnsi="Arial" w:cs="Arial"/>
        </w:rPr>
        <w:t xml:space="preserve"> «Имя в летописи земли Тихменевской» - это исторический экскурс, рассказывающий о роде Тихменевых, возникновении посёлка и судьбах потомков его основателя, Валерьяна Петровича Тихменева. Программа ориентирована на более глубокое и подробно</w:t>
      </w:r>
      <w:r w:rsidR="00772295" w:rsidRPr="00A76F4B">
        <w:rPr>
          <w:rStyle w:val="c2"/>
          <w:rFonts w:ascii="Arial" w:hAnsi="Arial" w:cs="Arial"/>
        </w:rPr>
        <w:t>е изучение истории родного края при непосредственном участии жителей во всех указанных ниже видах деятельности, необходимых для реализации программы.</w:t>
      </w:r>
      <w:r w:rsidRPr="00A76F4B">
        <w:rPr>
          <w:rStyle w:val="c2"/>
          <w:rFonts w:ascii="Arial" w:hAnsi="Arial" w:cs="Arial"/>
        </w:rPr>
        <w:t xml:space="preserve"> </w:t>
      </w:r>
    </w:p>
    <w:p w:rsidR="00A40716" w:rsidRPr="00A76F4B" w:rsidRDefault="00A40716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Механизмы реализации про</w:t>
      </w:r>
      <w:r w:rsidR="00C9431E" w:rsidRPr="00A76F4B">
        <w:rPr>
          <w:rFonts w:ascii="Arial" w:hAnsi="Arial" w:cs="Arial"/>
          <w:b/>
        </w:rPr>
        <w:t>екта</w:t>
      </w:r>
      <w:r w:rsidR="003B59BC" w:rsidRPr="00A76F4B">
        <w:rPr>
          <w:rFonts w:ascii="Arial" w:hAnsi="Arial" w:cs="Arial"/>
          <w:b/>
        </w:rPr>
        <w:t>:</w:t>
      </w:r>
    </w:p>
    <w:p w:rsidR="007F601F" w:rsidRPr="00A76F4B" w:rsidRDefault="007F601F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Механизмы реализации про</w:t>
      </w:r>
      <w:r w:rsidR="00B7581E" w:rsidRPr="00A76F4B">
        <w:rPr>
          <w:rFonts w:ascii="Arial" w:hAnsi="Arial" w:cs="Arial"/>
        </w:rPr>
        <w:t>екта</w:t>
      </w:r>
      <w:r w:rsidRPr="00A76F4B">
        <w:rPr>
          <w:rFonts w:ascii="Arial" w:hAnsi="Arial" w:cs="Arial"/>
        </w:rPr>
        <w:t xml:space="preserve"> мы разделили на несколько блоков.</w:t>
      </w:r>
    </w:p>
    <w:p w:rsidR="007F601F" w:rsidRPr="00A76F4B" w:rsidRDefault="007F601F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 xml:space="preserve">1. </w:t>
      </w:r>
      <w:r w:rsidR="003566C4" w:rsidRPr="00A76F4B">
        <w:rPr>
          <w:rFonts w:ascii="Arial" w:hAnsi="Arial" w:cs="Arial"/>
          <w:b/>
        </w:rPr>
        <w:t>Виды</w:t>
      </w:r>
      <w:r w:rsidRPr="00A76F4B">
        <w:rPr>
          <w:rFonts w:ascii="Arial" w:hAnsi="Arial" w:cs="Arial"/>
          <w:b/>
        </w:rPr>
        <w:t xml:space="preserve"> деятельности: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и</w:t>
      </w:r>
      <w:r w:rsidR="000E274F" w:rsidRPr="00A76F4B">
        <w:rPr>
          <w:rFonts w:ascii="Arial" w:hAnsi="Arial" w:cs="Arial"/>
        </w:rPr>
        <w:t>сследовательская работа;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э</w:t>
      </w:r>
      <w:r w:rsidR="000E274F" w:rsidRPr="00A76F4B">
        <w:rPr>
          <w:rFonts w:ascii="Arial" w:hAnsi="Arial" w:cs="Arial"/>
        </w:rPr>
        <w:t>кскурсионная деятельность;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с</w:t>
      </w:r>
      <w:r w:rsidR="000E274F" w:rsidRPr="00A76F4B">
        <w:rPr>
          <w:rFonts w:ascii="Arial" w:hAnsi="Arial" w:cs="Arial"/>
        </w:rPr>
        <w:t>оздание музейной экспозиции;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и</w:t>
      </w:r>
      <w:r w:rsidR="000E274F" w:rsidRPr="00A76F4B">
        <w:rPr>
          <w:rFonts w:ascii="Arial" w:hAnsi="Arial" w:cs="Arial"/>
        </w:rPr>
        <w:t>нтерактивная программа;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и</w:t>
      </w:r>
      <w:r w:rsidR="000E274F" w:rsidRPr="00A76F4B">
        <w:rPr>
          <w:rFonts w:ascii="Arial" w:hAnsi="Arial" w:cs="Arial"/>
        </w:rPr>
        <w:t>зготовление сувенирной продукции;</w:t>
      </w:r>
    </w:p>
    <w:p w:rsidR="000E274F" w:rsidRPr="00A76F4B" w:rsidRDefault="003566C4" w:rsidP="00A76F4B">
      <w:pPr>
        <w:pStyle w:val="a8"/>
        <w:numPr>
          <w:ilvl w:val="0"/>
          <w:numId w:val="11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и</w:t>
      </w:r>
      <w:r w:rsidR="000E274F" w:rsidRPr="00A76F4B">
        <w:rPr>
          <w:rFonts w:ascii="Arial" w:hAnsi="Arial" w:cs="Arial"/>
        </w:rPr>
        <w:t>здательская деятельность</w:t>
      </w:r>
      <w:r w:rsidR="007F601F" w:rsidRPr="00A76F4B">
        <w:rPr>
          <w:rFonts w:ascii="Arial" w:hAnsi="Arial" w:cs="Arial"/>
        </w:rPr>
        <w:t>.</w:t>
      </w:r>
    </w:p>
    <w:p w:rsidR="007F601F" w:rsidRPr="00A76F4B" w:rsidRDefault="007F601F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2.</w:t>
      </w:r>
      <w:r w:rsidR="003566C4" w:rsidRPr="00A76F4B">
        <w:rPr>
          <w:rFonts w:ascii="Arial" w:hAnsi="Arial" w:cs="Arial"/>
          <w:b/>
        </w:rPr>
        <w:t xml:space="preserve"> Направления деятельности:</w:t>
      </w:r>
    </w:p>
    <w:p w:rsidR="003566C4" w:rsidRPr="00A76F4B" w:rsidRDefault="003566C4" w:rsidP="00A76F4B">
      <w:pPr>
        <w:pStyle w:val="a8"/>
        <w:numPr>
          <w:ilvl w:val="0"/>
          <w:numId w:val="12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организационный модуль;</w:t>
      </w:r>
    </w:p>
    <w:p w:rsidR="003566C4" w:rsidRPr="00A76F4B" w:rsidRDefault="003566C4" w:rsidP="00A76F4B">
      <w:pPr>
        <w:pStyle w:val="a8"/>
        <w:numPr>
          <w:ilvl w:val="0"/>
          <w:numId w:val="12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патриотический модуль;</w:t>
      </w:r>
    </w:p>
    <w:p w:rsidR="003566C4" w:rsidRPr="00A76F4B" w:rsidRDefault="00A76F4B" w:rsidP="00A76F4B">
      <w:pPr>
        <w:pStyle w:val="a8"/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музейно-</w:t>
      </w:r>
      <w:r w:rsidR="003566C4" w:rsidRPr="00A76F4B">
        <w:rPr>
          <w:rFonts w:ascii="Arial" w:hAnsi="Arial" w:cs="Arial"/>
        </w:rPr>
        <w:t>исторический модуль;</w:t>
      </w:r>
    </w:p>
    <w:p w:rsidR="003566C4" w:rsidRPr="00A76F4B" w:rsidRDefault="003566C4" w:rsidP="00A76F4B">
      <w:pPr>
        <w:pStyle w:val="a8"/>
        <w:numPr>
          <w:ilvl w:val="0"/>
          <w:numId w:val="12"/>
        </w:numPr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творческий модуль.</w:t>
      </w:r>
      <w:r w:rsidR="003E7A61" w:rsidRPr="00A76F4B">
        <w:rPr>
          <w:rFonts w:ascii="Arial" w:hAnsi="Arial" w:cs="Arial"/>
        </w:rPr>
        <w:t xml:space="preserve"> </w:t>
      </w:r>
    </w:p>
    <w:p w:rsidR="003E7A61" w:rsidRPr="00A76F4B" w:rsidRDefault="00A70BA3" w:rsidP="00A76F4B">
      <w:pPr>
        <w:pStyle w:val="a8"/>
        <w:ind w:firstLine="709"/>
        <w:jc w:val="both"/>
        <w:rPr>
          <w:rStyle w:val="c2"/>
          <w:rFonts w:ascii="Arial" w:hAnsi="Arial" w:cs="Arial"/>
          <w:b/>
        </w:rPr>
      </w:pPr>
      <w:r w:rsidRPr="00A76F4B">
        <w:rPr>
          <w:rFonts w:ascii="Arial" w:hAnsi="Arial" w:cs="Arial"/>
        </w:rPr>
        <w:t xml:space="preserve">Основой качественного и долгого функционирования любого механизма является слаженное взаимодействие всех его составляющих. Именно таким механизмом </w:t>
      </w:r>
      <w:r w:rsidR="00B7581E" w:rsidRPr="00A76F4B">
        <w:rPr>
          <w:rFonts w:ascii="Arial" w:hAnsi="Arial" w:cs="Arial"/>
        </w:rPr>
        <w:t>является</w:t>
      </w:r>
      <w:r w:rsidRPr="00A76F4B">
        <w:rPr>
          <w:rFonts w:ascii="Arial" w:hAnsi="Arial" w:cs="Arial"/>
        </w:rPr>
        <w:t xml:space="preserve"> наш про</w:t>
      </w:r>
      <w:r w:rsidR="00B7581E" w:rsidRPr="00A76F4B">
        <w:rPr>
          <w:rFonts w:ascii="Arial" w:hAnsi="Arial" w:cs="Arial"/>
        </w:rPr>
        <w:t>ект</w:t>
      </w:r>
      <w:r w:rsidRPr="00A76F4B">
        <w:rPr>
          <w:rFonts w:ascii="Arial" w:hAnsi="Arial" w:cs="Arial"/>
        </w:rPr>
        <w:t>, а составляющими – люди, реализующие её.</w:t>
      </w:r>
    </w:p>
    <w:p w:rsidR="00A40716" w:rsidRPr="00A76F4B" w:rsidRDefault="00A40716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Ресурсное обеспечение про</w:t>
      </w:r>
      <w:r w:rsidR="00C9431E" w:rsidRPr="00A76F4B">
        <w:rPr>
          <w:rFonts w:ascii="Arial" w:hAnsi="Arial" w:cs="Arial"/>
          <w:b/>
        </w:rPr>
        <w:t>екта</w:t>
      </w:r>
      <w:r w:rsidRPr="00A76F4B">
        <w:rPr>
          <w:rFonts w:ascii="Arial" w:hAnsi="Arial" w:cs="Arial"/>
          <w:b/>
        </w:rPr>
        <w:t>:</w:t>
      </w:r>
    </w:p>
    <w:p w:rsidR="00643333" w:rsidRPr="00A76F4B" w:rsidRDefault="003562F4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Человеческие ресурсы.</w:t>
      </w:r>
    </w:p>
    <w:p w:rsidR="003562F4" w:rsidRPr="00A76F4B" w:rsidRDefault="003562F4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Это один из главных факторов для успешной реализации про</w:t>
      </w:r>
      <w:r w:rsidR="00B7581E" w:rsidRPr="00A76F4B">
        <w:rPr>
          <w:rFonts w:ascii="Arial" w:hAnsi="Arial" w:cs="Arial"/>
        </w:rPr>
        <w:t>екта</w:t>
      </w:r>
      <w:r w:rsidRPr="00A76F4B">
        <w:rPr>
          <w:rFonts w:ascii="Arial" w:hAnsi="Arial" w:cs="Arial"/>
        </w:rPr>
        <w:t>, включающий в себя профессиональн</w:t>
      </w:r>
      <w:r w:rsidR="008F0AB1" w:rsidRPr="00A76F4B">
        <w:rPr>
          <w:rFonts w:ascii="Arial" w:hAnsi="Arial" w:cs="Arial"/>
        </w:rPr>
        <w:t>о-кадровые</w:t>
      </w:r>
      <w:r w:rsidRPr="00A76F4B">
        <w:rPr>
          <w:rFonts w:ascii="Arial" w:hAnsi="Arial" w:cs="Arial"/>
        </w:rPr>
        <w:t>, интеллектуальные и управленческие ресурсы (описанные выше виды деятельности требуют как квалифицированных сотрудников, так и активных жителей, имеющих желание и возможн</w:t>
      </w:r>
      <w:r w:rsidR="008F0AB1" w:rsidRPr="00A76F4B">
        <w:rPr>
          <w:rFonts w:ascii="Arial" w:hAnsi="Arial" w:cs="Arial"/>
        </w:rPr>
        <w:t>ость стать участниками команды). Таковыми ресурсами мы обладаем в полной мере.</w:t>
      </w:r>
    </w:p>
    <w:p w:rsidR="008F0AB1" w:rsidRPr="00A76F4B" w:rsidRDefault="00A76F4B" w:rsidP="00A76F4B">
      <w:pPr>
        <w:pStyle w:val="a8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Учебно-</w:t>
      </w:r>
      <w:r w:rsidR="008F0AB1" w:rsidRPr="00A76F4B">
        <w:rPr>
          <w:rFonts w:ascii="Arial" w:hAnsi="Arial" w:cs="Arial"/>
          <w:b/>
        </w:rPr>
        <w:t>методические ресурсы</w:t>
      </w:r>
    </w:p>
    <w:p w:rsidR="008F0AB1" w:rsidRPr="00A76F4B" w:rsidRDefault="008F0AB1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Таковые ресурсы имеют место быть. По всем основным направлениям деятельности, необходимым для реализации про</w:t>
      </w:r>
      <w:r w:rsidR="00B7581E" w:rsidRPr="00A76F4B">
        <w:rPr>
          <w:rFonts w:ascii="Arial" w:hAnsi="Arial" w:cs="Arial"/>
        </w:rPr>
        <w:t>екта</w:t>
      </w:r>
      <w:r w:rsidRPr="00A76F4B">
        <w:rPr>
          <w:rFonts w:ascii="Arial" w:hAnsi="Arial" w:cs="Arial"/>
        </w:rPr>
        <w:t xml:space="preserve">, созданы подпрограммы для обучения и </w:t>
      </w:r>
      <w:proofErr w:type="gramStart"/>
      <w:r w:rsidRPr="00A76F4B">
        <w:rPr>
          <w:rFonts w:ascii="Arial" w:hAnsi="Arial" w:cs="Arial"/>
        </w:rPr>
        <w:t>занятий</w:t>
      </w:r>
      <w:proofErr w:type="gramEnd"/>
      <w:r w:rsidRPr="00A76F4B">
        <w:rPr>
          <w:rFonts w:ascii="Arial" w:hAnsi="Arial" w:cs="Arial"/>
        </w:rPr>
        <w:t xml:space="preserve"> как сотрудников, так и сторонних участников. Имеющиеся учебно-методические ресурсы будут видоизменяться в зависимости от потребностей.</w:t>
      </w:r>
    </w:p>
    <w:p w:rsidR="008F0AB1" w:rsidRPr="00A76F4B" w:rsidRDefault="00A76F4B" w:rsidP="00A76F4B">
      <w:pPr>
        <w:pStyle w:val="a8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Материально-</w:t>
      </w:r>
      <w:r w:rsidR="008F0AB1" w:rsidRPr="00A76F4B">
        <w:rPr>
          <w:rFonts w:ascii="Arial" w:hAnsi="Arial" w:cs="Arial"/>
          <w:b/>
        </w:rPr>
        <w:t>технические ресурсы</w:t>
      </w:r>
    </w:p>
    <w:p w:rsidR="008F0AB1" w:rsidRPr="00A76F4B" w:rsidRDefault="008F0AB1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Данную категорию ресурсов</w:t>
      </w:r>
      <w:r w:rsidR="004A5ED0" w:rsidRPr="00A76F4B">
        <w:rPr>
          <w:rFonts w:ascii="Arial" w:hAnsi="Arial" w:cs="Arial"/>
        </w:rPr>
        <w:t xml:space="preserve"> следует разделить на две группы: имеющиеся и необходимые.</w:t>
      </w:r>
    </w:p>
    <w:p w:rsidR="004A5ED0" w:rsidRPr="00A76F4B" w:rsidRDefault="004A5ED0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lastRenderedPageBreak/>
        <w:t xml:space="preserve">К </w:t>
      </w:r>
      <w:proofErr w:type="gramStart"/>
      <w:r w:rsidRPr="00A76F4B">
        <w:rPr>
          <w:rFonts w:ascii="Arial" w:hAnsi="Arial" w:cs="Arial"/>
        </w:rPr>
        <w:t>имеющимся</w:t>
      </w:r>
      <w:proofErr w:type="gramEnd"/>
      <w:r w:rsidRPr="00A76F4B">
        <w:rPr>
          <w:rFonts w:ascii="Arial" w:hAnsi="Arial" w:cs="Arial"/>
        </w:rPr>
        <w:t xml:space="preserve"> относятся: здание, помещение, необходимый минимум технического обеспечения.</w:t>
      </w:r>
    </w:p>
    <w:p w:rsidR="004A5ED0" w:rsidRPr="00A76F4B" w:rsidRDefault="004A5ED0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Необходимые материально-технические ресурсы – это ресурсы, позволяющие качественно улучшить результаты и расширить наши возможности в целях 100% реализации задуманного: новые стенды и специальная мебель для музейной экспозиции, стилизованные костюмы для интерактивной программы и экскурсоводов, расходные материалы для печатной и сувенирной продукции, средства на транспортные расходы</w:t>
      </w:r>
      <w:r w:rsidR="008B1E78" w:rsidRPr="00A76F4B">
        <w:rPr>
          <w:rFonts w:ascii="Arial" w:hAnsi="Arial" w:cs="Arial"/>
        </w:rPr>
        <w:t xml:space="preserve"> и возможность поощрения привлечённых специалистов.</w:t>
      </w:r>
    </w:p>
    <w:p w:rsidR="00A40716" w:rsidRPr="00A76F4B" w:rsidRDefault="0087787A" w:rsidP="00A76F4B">
      <w:pPr>
        <w:pStyle w:val="a8"/>
        <w:ind w:firstLine="709"/>
        <w:jc w:val="both"/>
        <w:rPr>
          <w:rFonts w:ascii="Arial" w:hAnsi="Arial" w:cs="Arial"/>
          <w:b/>
        </w:rPr>
      </w:pPr>
      <w:r w:rsidRPr="00A76F4B">
        <w:rPr>
          <w:rFonts w:ascii="Arial" w:hAnsi="Arial" w:cs="Arial"/>
          <w:b/>
        </w:rPr>
        <w:t>Календарный план мероприятий про</w:t>
      </w:r>
      <w:r w:rsidR="00C9431E" w:rsidRPr="00A76F4B">
        <w:rPr>
          <w:rFonts w:ascii="Arial" w:hAnsi="Arial" w:cs="Arial"/>
          <w:b/>
        </w:rPr>
        <w:t>екта</w:t>
      </w:r>
      <w:r w:rsidRPr="00A76F4B">
        <w:rPr>
          <w:rFonts w:ascii="Arial" w:hAnsi="Arial" w:cs="Arial"/>
          <w:b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1"/>
        <w:gridCol w:w="1657"/>
        <w:gridCol w:w="3260"/>
        <w:gridCol w:w="3969"/>
      </w:tblGrid>
      <w:tr w:rsidR="0087787A" w:rsidRPr="00A76F4B" w:rsidTr="00653FBA">
        <w:tc>
          <w:tcPr>
            <w:tcW w:w="861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№</w:t>
            </w:r>
            <w:proofErr w:type="gramStart"/>
            <w:r w:rsidRPr="00A76F4B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A76F4B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1657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месяц</w:t>
            </w:r>
          </w:p>
        </w:tc>
        <w:tc>
          <w:tcPr>
            <w:tcW w:w="3260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969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Пояснения</w:t>
            </w:r>
          </w:p>
        </w:tc>
      </w:tr>
      <w:tr w:rsidR="0087787A" w:rsidRPr="00A76F4B" w:rsidTr="00653FBA">
        <w:tc>
          <w:tcPr>
            <w:tcW w:w="861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57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Сентябрь 2018г.</w:t>
            </w:r>
          </w:p>
        </w:tc>
        <w:tc>
          <w:tcPr>
            <w:tcW w:w="3260" w:type="dxa"/>
          </w:tcPr>
          <w:p w:rsidR="0087787A" w:rsidRPr="00A76F4B" w:rsidRDefault="000E274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</w:t>
            </w:r>
            <w:r w:rsidR="0087787A" w:rsidRPr="00A76F4B">
              <w:rPr>
                <w:rFonts w:ascii="Arial" w:hAnsi="Arial" w:cs="Arial"/>
                <w:sz w:val="22"/>
                <w:szCs w:val="22"/>
              </w:rPr>
              <w:t>оздание инициативной группы;</w:t>
            </w:r>
          </w:p>
          <w:p w:rsidR="0087787A" w:rsidRPr="00A76F4B" w:rsidRDefault="000E274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</w:t>
            </w:r>
            <w:r w:rsidR="0087787A" w:rsidRPr="00A76F4B">
              <w:rPr>
                <w:rFonts w:ascii="Arial" w:hAnsi="Arial" w:cs="Arial"/>
                <w:sz w:val="22"/>
                <w:szCs w:val="22"/>
              </w:rPr>
              <w:t xml:space="preserve">бор материалов </w:t>
            </w:r>
            <w:r w:rsidR="00980E58" w:rsidRPr="00A76F4B">
              <w:rPr>
                <w:rFonts w:ascii="Arial" w:hAnsi="Arial" w:cs="Arial"/>
                <w:sz w:val="22"/>
                <w:szCs w:val="22"/>
              </w:rPr>
              <w:t xml:space="preserve">для </w:t>
            </w:r>
            <w:r w:rsidR="0087787A" w:rsidRPr="00A76F4B">
              <w:rPr>
                <w:rFonts w:ascii="Arial" w:hAnsi="Arial" w:cs="Arial"/>
                <w:sz w:val="22"/>
                <w:szCs w:val="22"/>
              </w:rPr>
              <w:t>интерактивной программы «Имя в летописи земли Тихменевской»;</w:t>
            </w:r>
          </w:p>
          <w:p w:rsidR="0087787A" w:rsidRPr="00A76F4B" w:rsidRDefault="000E274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</w:t>
            </w:r>
            <w:r w:rsidR="0087787A" w:rsidRPr="00A76F4B">
              <w:rPr>
                <w:rFonts w:ascii="Arial" w:hAnsi="Arial" w:cs="Arial"/>
                <w:sz w:val="22"/>
                <w:szCs w:val="22"/>
              </w:rPr>
              <w:t>оздание сценария интерактивной программы</w:t>
            </w:r>
            <w:r w:rsidR="00E341D2" w:rsidRPr="00A76F4B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E341D2" w:rsidRPr="00A76F4B" w:rsidRDefault="00E341D2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изготовление костюмов для программы</w:t>
            </w:r>
          </w:p>
        </w:tc>
        <w:tc>
          <w:tcPr>
            <w:tcW w:w="3969" w:type="dxa"/>
          </w:tcPr>
          <w:p w:rsidR="0087787A" w:rsidRPr="00A76F4B" w:rsidRDefault="00E31A5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Инициативная группа включает в себя сотрудников центра досуга и жителей посёлка, интересующ</w:t>
            </w:r>
            <w:r w:rsidR="00696C13" w:rsidRPr="00A76F4B">
              <w:rPr>
                <w:rFonts w:ascii="Arial" w:hAnsi="Arial" w:cs="Arial"/>
                <w:sz w:val="22"/>
                <w:szCs w:val="22"/>
              </w:rPr>
              <w:t>их</w:t>
            </w:r>
            <w:r w:rsidRPr="00A76F4B">
              <w:rPr>
                <w:rFonts w:ascii="Arial" w:hAnsi="Arial" w:cs="Arial"/>
                <w:sz w:val="22"/>
                <w:szCs w:val="22"/>
              </w:rPr>
              <w:t xml:space="preserve">ся данной </w:t>
            </w:r>
            <w:proofErr w:type="gramStart"/>
            <w:r w:rsidR="00696C13" w:rsidRPr="00A76F4B">
              <w:rPr>
                <w:rFonts w:ascii="Arial" w:hAnsi="Arial" w:cs="Arial"/>
                <w:sz w:val="22"/>
                <w:szCs w:val="22"/>
              </w:rPr>
              <w:t>темой</w:t>
            </w:r>
            <w:proofErr w:type="gramEnd"/>
            <w:r w:rsidRPr="00A76F4B">
              <w:rPr>
                <w:rFonts w:ascii="Arial" w:hAnsi="Arial" w:cs="Arial"/>
                <w:sz w:val="22"/>
                <w:szCs w:val="22"/>
              </w:rPr>
              <w:t xml:space="preserve"> как в роли носителей информации, так и желающих собирать, редактировать и обрабатывать имеющиеся и вновь собранные документы</w:t>
            </w:r>
          </w:p>
        </w:tc>
      </w:tr>
      <w:tr w:rsidR="0087787A" w:rsidRPr="00A76F4B" w:rsidTr="00653FBA">
        <w:tc>
          <w:tcPr>
            <w:tcW w:w="861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57" w:type="dxa"/>
          </w:tcPr>
          <w:p w:rsidR="0087787A" w:rsidRPr="00A76F4B" w:rsidRDefault="0087787A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Октябрь 2018г.</w:t>
            </w:r>
          </w:p>
        </w:tc>
        <w:tc>
          <w:tcPr>
            <w:tcW w:w="3260" w:type="dxa"/>
          </w:tcPr>
          <w:p w:rsidR="0087787A" w:rsidRPr="00A76F4B" w:rsidRDefault="0067311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</w:t>
            </w:r>
            <w:r w:rsidR="0087787A" w:rsidRPr="00A76F4B">
              <w:rPr>
                <w:rFonts w:ascii="Arial" w:hAnsi="Arial" w:cs="Arial"/>
                <w:sz w:val="22"/>
                <w:szCs w:val="22"/>
              </w:rPr>
              <w:t xml:space="preserve">оказ интерактивной программы «Имя в летописи земли </w:t>
            </w:r>
            <w:proofErr w:type="spellStart"/>
            <w:r w:rsidR="0087787A" w:rsidRPr="00A76F4B">
              <w:rPr>
                <w:rFonts w:ascii="Arial" w:hAnsi="Arial" w:cs="Arial"/>
                <w:sz w:val="22"/>
                <w:szCs w:val="22"/>
              </w:rPr>
              <w:t>Тихменевской</w:t>
            </w:r>
            <w:proofErr w:type="spellEnd"/>
            <w:r w:rsidR="0087787A" w:rsidRPr="00A76F4B">
              <w:rPr>
                <w:rFonts w:ascii="Arial" w:hAnsi="Arial" w:cs="Arial"/>
                <w:sz w:val="22"/>
                <w:szCs w:val="22"/>
              </w:rPr>
              <w:t>»;</w:t>
            </w:r>
          </w:p>
        </w:tc>
        <w:tc>
          <w:tcPr>
            <w:tcW w:w="3969" w:type="dxa"/>
          </w:tcPr>
          <w:p w:rsidR="00BF1885" w:rsidRPr="00A76F4B" w:rsidRDefault="00BF1885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Сценарий программы стал победителем муниципального конкурса творческих проектов «О малой родине  с большой любовью».</w:t>
            </w:r>
          </w:p>
          <w:p w:rsidR="0087787A" w:rsidRPr="00A76F4B" w:rsidRDefault="0087787A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Премьерный показ программы прошёл в рамках областного конкурса «Клуб года», по его итогам которого стали победителями в номинации «Краеведение»</w:t>
            </w:r>
          </w:p>
        </w:tc>
      </w:tr>
      <w:tr w:rsidR="0087787A" w:rsidRPr="00A76F4B" w:rsidTr="00653FBA">
        <w:tc>
          <w:tcPr>
            <w:tcW w:w="861" w:type="dxa"/>
          </w:tcPr>
          <w:p w:rsidR="0087787A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57" w:type="dxa"/>
          </w:tcPr>
          <w:p w:rsidR="0087787A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Ноябрь 2018г.</w:t>
            </w:r>
          </w:p>
        </w:tc>
        <w:tc>
          <w:tcPr>
            <w:tcW w:w="3260" w:type="dxa"/>
          </w:tcPr>
          <w:p w:rsidR="0087787A" w:rsidRPr="00A76F4B" w:rsidRDefault="0067311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</w:t>
            </w:r>
            <w:r w:rsidR="00980E58" w:rsidRPr="00A76F4B">
              <w:rPr>
                <w:rFonts w:ascii="Arial" w:hAnsi="Arial" w:cs="Arial"/>
                <w:sz w:val="22"/>
                <w:szCs w:val="22"/>
              </w:rPr>
              <w:t>бор и обработка архивных и фото документов и предметов быта для музейной экспозиции</w:t>
            </w:r>
          </w:p>
        </w:tc>
        <w:tc>
          <w:tcPr>
            <w:tcW w:w="3969" w:type="dxa"/>
          </w:tcPr>
          <w:p w:rsidR="0087787A" w:rsidRPr="00A76F4B" w:rsidRDefault="00980E58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Основную часть материалов предоставила жительница п.</w:t>
            </w:r>
            <w:r w:rsidR="00CF0561" w:rsidRPr="00A76F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76F4B">
              <w:rPr>
                <w:rFonts w:ascii="Arial" w:hAnsi="Arial" w:cs="Arial"/>
                <w:sz w:val="22"/>
                <w:szCs w:val="22"/>
              </w:rPr>
              <w:t>Тихменево Любина Л.А., поддерживающая связь с потомками В.П.Тихменева</w:t>
            </w:r>
          </w:p>
        </w:tc>
      </w:tr>
      <w:tr w:rsidR="00980E58" w:rsidRPr="00A76F4B" w:rsidTr="00653FBA">
        <w:tc>
          <w:tcPr>
            <w:tcW w:w="861" w:type="dxa"/>
          </w:tcPr>
          <w:p w:rsidR="00980E58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57" w:type="dxa"/>
          </w:tcPr>
          <w:p w:rsidR="00980E58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Декабрь 2018г.</w:t>
            </w:r>
          </w:p>
        </w:tc>
        <w:tc>
          <w:tcPr>
            <w:tcW w:w="3260" w:type="dxa"/>
          </w:tcPr>
          <w:p w:rsidR="00980E58" w:rsidRPr="00A76F4B" w:rsidRDefault="0067311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с</w:t>
            </w:r>
            <w:r w:rsidR="00980E58" w:rsidRPr="00A76F4B">
              <w:rPr>
                <w:rFonts w:ascii="Arial" w:hAnsi="Arial" w:cs="Arial"/>
                <w:sz w:val="22"/>
                <w:szCs w:val="22"/>
              </w:rPr>
              <w:t>оздание музейной экспозиции;</w:t>
            </w:r>
          </w:p>
          <w:p w:rsidR="00980E58" w:rsidRPr="00A76F4B" w:rsidRDefault="00980E58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подготовка экскурсовода</w:t>
            </w:r>
          </w:p>
        </w:tc>
        <w:tc>
          <w:tcPr>
            <w:tcW w:w="3969" w:type="dxa"/>
          </w:tcPr>
          <w:p w:rsidR="00980E58" w:rsidRPr="00A76F4B" w:rsidRDefault="00E31A5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 xml:space="preserve">Мини экспозиция состоит из стендов с архивными и </w:t>
            </w:r>
            <w:proofErr w:type="gramStart"/>
            <w:r w:rsidRPr="00A76F4B">
              <w:rPr>
                <w:rFonts w:ascii="Arial" w:hAnsi="Arial" w:cs="Arial"/>
                <w:sz w:val="22"/>
                <w:szCs w:val="22"/>
              </w:rPr>
              <w:t>фото документами</w:t>
            </w:r>
            <w:proofErr w:type="gramEnd"/>
            <w:r w:rsidRPr="00A76F4B">
              <w:rPr>
                <w:rFonts w:ascii="Arial" w:hAnsi="Arial" w:cs="Arial"/>
                <w:sz w:val="22"/>
                <w:szCs w:val="22"/>
              </w:rPr>
              <w:t>, несколькими предметами мебели, посуды, книг 19 века;</w:t>
            </w:r>
          </w:p>
          <w:p w:rsidR="00E31A5F" w:rsidRPr="00A76F4B" w:rsidRDefault="00E31A5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Первым экскурсоводом стал сотрудник центра досуга</w:t>
            </w:r>
          </w:p>
        </w:tc>
      </w:tr>
      <w:tr w:rsidR="00980E58" w:rsidRPr="00A76F4B" w:rsidTr="00653FBA">
        <w:tc>
          <w:tcPr>
            <w:tcW w:w="861" w:type="dxa"/>
          </w:tcPr>
          <w:p w:rsidR="00980E58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1657" w:type="dxa"/>
          </w:tcPr>
          <w:p w:rsidR="00980E58" w:rsidRPr="00A76F4B" w:rsidRDefault="00980E58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Январь 2019г.</w:t>
            </w:r>
          </w:p>
        </w:tc>
        <w:tc>
          <w:tcPr>
            <w:tcW w:w="3260" w:type="dxa"/>
          </w:tcPr>
          <w:p w:rsidR="00980E58" w:rsidRPr="00A76F4B" w:rsidRDefault="00BF1885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набор в группу «Юный экскурсовод»;</w:t>
            </w:r>
          </w:p>
        </w:tc>
        <w:tc>
          <w:tcPr>
            <w:tcW w:w="3969" w:type="dxa"/>
          </w:tcPr>
          <w:p w:rsidR="00980E58" w:rsidRPr="00A76F4B" w:rsidRDefault="00E31A5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В группу экскурсоводов приглашаются все желающие ребята от 10 до 17 лет;</w:t>
            </w:r>
          </w:p>
          <w:p w:rsidR="00E31A5F" w:rsidRPr="00A76F4B" w:rsidRDefault="00E31A5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885" w:rsidRPr="00A76F4B" w:rsidTr="00653FBA">
        <w:tc>
          <w:tcPr>
            <w:tcW w:w="861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1657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Февраль 2019г.</w:t>
            </w:r>
          </w:p>
        </w:tc>
        <w:tc>
          <w:tcPr>
            <w:tcW w:w="3260" w:type="dxa"/>
          </w:tcPr>
          <w:p w:rsidR="009711B1" w:rsidRPr="00A76F4B" w:rsidRDefault="00E341D2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первая экскурсия по музейной экспозиции, проведённая юным экскурсоводом</w:t>
            </w:r>
          </w:p>
        </w:tc>
        <w:tc>
          <w:tcPr>
            <w:tcW w:w="3969" w:type="dxa"/>
          </w:tcPr>
          <w:p w:rsidR="00E341D2" w:rsidRPr="00A76F4B" w:rsidRDefault="00E341D2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Один из участников группы «Юный экскурсовод» провёл экскурсию для свои</w:t>
            </w:r>
            <w:r w:rsidR="00B7581E" w:rsidRPr="00A76F4B">
              <w:rPr>
                <w:rFonts w:ascii="Arial" w:hAnsi="Arial" w:cs="Arial"/>
                <w:sz w:val="22"/>
                <w:szCs w:val="22"/>
              </w:rPr>
              <w:t>х</w:t>
            </w:r>
            <w:r w:rsidRPr="00A76F4B">
              <w:rPr>
                <w:rFonts w:ascii="Arial" w:hAnsi="Arial" w:cs="Arial"/>
                <w:sz w:val="22"/>
                <w:szCs w:val="22"/>
              </w:rPr>
              <w:t xml:space="preserve"> юных коллег</w:t>
            </w:r>
          </w:p>
        </w:tc>
      </w:tr>
      <w:tr w:rsidR="00BF1885" w:rsidRPr="00A76F4B" w:rsidTr="00653FBA">
        <w:tc>
          <w:tcPr>
            <w:tcW w:w="861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1657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Март 2019г.</w:t>
            </w:r>
          </w:p>
        </w:tc>
        <w:tc>
          <w:tcPr>
            <w:tcW w:w="3260" w:type="dxa"/>
          </w:tcPr>
          <w:p w:rsidR="00BF1885" w:rsidRPr="00A76F4B" w:rsidRDefault="00E341D2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 xml:space="preserve">корректировка интерактивной программы с включением в неё новых элементов с помощью дополнительной </w:t>
            </w:r>
            <w:r w:rsidRPr="00A76F4B">
              <w:rPr>
                <w:rFonts w:ascii="Arial" w:hAnsi="Arial" w:cs="Arial"/>
                <w:sz w:val="22"/>
                <w:szCs w:val="22"/>
              </w:rPr>
              <w:lastRenderedPageBreak/>
              <w:t>театрализации</w:t>
            </w:r>
          </w:p>
        </w:tc>
        <w:tc>
          <w:tcPr>
            <w:tcW w:w="3969" w:type="dxa"/>
          </w:tcPr>
          <w:p w:rsidR="00BF1885" w:rsidRPr="00A76F4B" w:rsidRDefault="00E341D2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lastRenderedPageBreak/>
              <w:t>За счёт этого увеличилось количество непосредственных участников</w:t>
            </w:r>
            <w:r w:rsidR="006F2B0B" w:rsidRPr="00A76F4B"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6F2B0B" w:rsidRPr="00A76F4B" w:rsidRDefault="006F2B0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Появилась необходимость в новых костюмах</w:t>
            </w:r>
          </w:p>
        </w:tc>
      </w:tr>
      <w:tr w:rsidR="00BF1885" w:rsidRPr="00A76F4B" w:rsidTr="00653FBA">
        <w:tc>
          <w:tcPr>
            <w:tcW w:w="861" w:type="dxa"/>
          </w:tcPr>
          <w:p w:rsidR="00BF1885" w:rsidRPr="00A76F4B" w:rsidRDefault="00696C13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lastRenderedPageBreak/>
              <w:t>8</w:t>
            </w:r>
            <w:r w:rsidR="00BF1885" w:rsidRPr="00A76F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57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Май 2019г.</w:t>
            </w:r>
          </w:p>
        </w:tc>
        <w:tc>
          <w:tcPr>
            <w:tcW w:w="3260" w:type="dxa"/>
          </w:tcPr>
          <w:p w:rsidR="00BF1885" w:rsidRPr="00A76F4B" w:rsidRDefault="006F2B0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разработка экскурсионн</w:t>
            </w:r>
            <w:r w:rsidR="00CC5C50" w:rsidRPr="00A76F4B">
              <w:rPr>
                <w:rFonts w:ascii="Arial" w:hAnsi="Arial" w:cs="Arial"/>
                <w:sz w:val="22"/>
                <w:szCs w:val="22"/>
              </w:rPr>
              <w:t>ого</w:t>
            </w:r>
            <w:r w:rsidRPr="00A76F4B">
              <w:rPr>
                <w:rFonts w:ascii="Arial" w:hAnsi="Arial" w:cs="Arial"/>
                <w:sz w:val="22"/>
                <w:szCs w:val="22"/>
              </w:rPr>
              <w:t xml:space="preserve"> маршрут</w:t>
            </w:r>
            <w:r w:rsidR="00CC5C50" w:rsidRPr="00A76F4B">
              <w:rPr>
                <w:rFonts w:ascii="Arial" w:hAnsi="Arial" w:cs="Arial"/>
                <w:sz w:val="22"/>
                <w:szCs w:val="22"/>
              </w:rPr>
              <w:t>а</w:t>
            </w:r>
            <w:r w:rsidRPr="00A76F4B">
              <w:rPr>
                <w:rFonts w:ascii="Arial" w:hAnsi="Arial" w:cs="Arial"/>
                <w:sz w:val="22"/>
                <w:szCs w:val="22"/>
              </w:rPr>
              <w:t xml:space="preserve"> по территории посёлка</w:t>
            </w:r>
          </w:p>
        </w:tc>
        <w:tc>
          <w:tcPr>
            <w:tcW w:w="3969" w:type="dxa"/>
          </w:tcPr>
          <w:p w:rsidR="00BF1885" w:rsidRPr="00A76F4B" w:rsidRDefault="004A1790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Усадьба, парк</w:t>
            </w:r>
          </w:p>
        </w:tc>
      </w:tr>
      <w:tr w:rsidR="00BF1885" w:rsidRPr="00A76F4B" w:rsidTr="00653FBA">
        <w:tc>
          <w:tcPr>
            <w:tcW w:w="861" w:type="dxa"/>
          </w:tcPr>
          <w:p w:rsidR="00BF1885" w:rsidRPr="00A76F4B" w:rsidRDefault="00696C13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9</w:t>
            </w:r>
            <w:r w:rsidR="00BF1885" w:rsidRPr="00A76F4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657" w:type="dxa"/>
          </w:tcPr>
          <w:p w:rsidR="00BF1885" w:rsidRPr="00A76F4B" w:rsidRDefault="00BF188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Июнь 2019г.</w:t>
            </w:r>
          </w:p>
        </w:tc>
        <w:tc>
          <w:tcPr>
            <w:tcW w:w="3260" w:type="dxa"/>
          </w:tcPr>
          <w:p w:rsidR="00BF1885" w:rsidRPr="00A76F4B" w:rsidRDefault="006F2B0B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День рождения В.П.Тихменева</w:t>
            </w:r>
            <w:r w:rsidR="00CC5C50" w:rsidRPr="00A76F4B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CC5C50" w:rsidRPr="00A76F4B" w:rsidRDefault="00CC5C50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выпуск сборника стихов местных поэтов-любителей о Тихменевых и п</w:t>
            </w:r>
            <w:proofErr w:type="gramStart"/>
            <w:r w:rsidRPr="00A76F4B">
              <w:rPr>
                <w:rFonts w:ascii="Arial" w:hAnsi="Arial" w:cs="Arial"/>
                <w:sz w:val="22"/>
                <w:szCs w:val="22"/>
              </w:rPr>
              <w:t>.Т</w:t>
            </w:r>
            <w:proofErr w:type="gramEnd"/>
            <w:r w:rsidRPr="00A76F4B">
              <w:rPr>
                <w:rFonts w:ascii="Arial" w:hAnsi="Arial" w:cs="Arial"/>
                <w:sz w:val="22"/>
                <w:szCs w:val="22"/>
              </w:rPr>
              <w:t>ихменево</w:t>
            </w:r>
          </w:p>
        </w:tc>
        <w:tc>
          <w:tcPr>
            <w:tcW w:w="3969" w:type="dxa"/>
          </w:tcPr>
          <w:p w:rsidR="00BF1885" w:rsidRPr="00A76F4B" w:rsidRDefault="0043656F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Готовится 2-ой сборник</w:t>
            </w:r>
          </w:p>
        </w:tc>
      </w:tr>
      <w:tr w:rsidR="00B7581E" w:rsidRPr="00A76F4B" w:rsidTr="00653FBA">
        <w:tc>
          <w:tcPr>
            <w:tcW w:w="861" w:type="dxa"/>
          </w:tcPr>
          <w:p w:rsidR="00B7581E" w:rsidRPr="00A76F4B" w:rsidRDefault="00B7581E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1657" w:type="dxa"/>
          </w:tcPr>
          <w:p w:rsidR="00B7581E" w:rsidRPr="00A76F4B" w:rsidRDefault="00B7581E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Июль - август</w:t>
            </w:r>
          </w:p>
        </w:tc>
        <w:tc>
          <w:tcPr>
            <w:tcW w:w="3260" w:type="dxa"/>
          </w:tcPr>
          <w:p w:rsidR="00B7581E" w:rsidRPr="00A76F4B" w:rsidRDefault="0041338E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 xml:space="preserve">Сбор материалов и документов о семье </w:t>
            </w:r>
            <w:proofErr w:type="spellStart"/>
            <w:r w:rsidRPr="00A76F4B">
              <w:rPr>
                <w:rFonts w:ascii="Arial" w:hAnsi="Arial" w:cs="Arial"/>
                <w:sz w:val="22"/>
                <w:szCs w:val="22"/>
              </w:rPr>
              <w:t>Вилькицких</w:t>
            </w:r>
            <w:proofErr w:type="spellEnd"/>
          </w:p>
        </w:tc>
        <w:tc>
          <w:tcPr>
            <w:tcW w:w="3969" w:type="dxa"/>
          </w:tcPr>
          <w:p w:rsidR="00B7581E" w:rsidRPr="00A76F4B" w:rsidRDefault="0041338E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Прослеживание родственных связей с семьёй Тихменевых с целью создания программы – продолжения о громких именах, связанных с нашим поселением</w:t>
            </w:r>
          </w:p>
        </w:tc>
      </w:tr>
      <w:tr w:rsidR="00E96EF5" w:rsidRPr="00A76F4B" w:rsidTr="00653FBA">
        <w:tc>
          <w:tcPr>
            <w:tcW w:w="861" w:type="dxa"/>
          </w:tcPr>
          <w:p w:rsidR="00E96EF5" w:rsidRPr="00A76F4B" w:rsidRDefault="0041338E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1657" w:type="dxa"/>
          </w:tcPr>
          <w:p w:rsidR="00E96EF5" w:rsidRPr="00A76F4B" w:rsidRDefault="00E96EF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Октябрь</w:t>
            </w:r>
          </w:p>
        </w:tc>
        <w:tc>
          <w:tcPr>
            <w:tcW w:w="3260" w:type="dxa"/>
          </w:tcPr>
          <w:p w:rsidR="00E96EF5" w:rsidRPr="00A76F4B" w:rsidRDefault="00E96EF5" w:rsidP="00A76F4B">
            <w:pPr>
              <w:pStyle w:val="a8"/>
              <w:rPr>
                <w:rFonts w:ascii="Arial" w:hAnsi="Arial" w:cs="Arial"/>
                <w:sz w:val="22"/>
                <w:szCs w:val="22"/>
              </w:rPr>
            </w:pPr>
            <w:r w:rsidRPr="00A76F4B">
              <w:rPr>
                <w:rFonts w:ascii="Arial" w:hAnsi="Arial" w:cs="Arial"/>
                <w:sz w:val="22"/>
                <w:szCs w:val="22"/>
              </w:rPr>
              <w:t>Проведение программы для членов Общественной Палаты Рыбинского МР</w:t>
            </w:r>
          </w:p>
        </w:tc>
        <w:tc>
          <w:tcPr>
            <w:tcW w:w="3969" w:type="dxa"/>
          </w:tcPr>
          <w:p w:rsidR="00E96EF5" w:rsidRPr="00A76F4B" w:rsidRDefault="00E96EF5" w:rsidP="00A76F4B">
            <w:pPr>
              <w:pStyle w:val="a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7581E" w:rsidRPr="00A76F4B" w:rsidRDefault="00B7581E" w:rsidP="00A76F4B">
      <w:pPr>
        <w:pStyle w:val="a8"/>
        <w:ind w:firstLine="709"/>
        <w:jc w:val="both"/>
        <w:rPr>
          <w:rStyle w:val="c14"/>
          <w:rFonts w:ascii="Arial" w:hAnsi="Arial" w:cs="Arial"/>
          <w:b/>
        </w:rPr>
      </w:pPr>
    </w:p>
    <w:p w:rsidR="00EE11C8" w:rsidRPr="00A76F4B" w:rsidRDefault="005C7091" w:rsidP="00A76F4B">
      <w:pPr>
        <w:pStyle w:val="a8"/>
        <w:ind w:firstLine="709"/>
        <w:jc w:val="both"/>
        <w:rPr>
          <w:rStyle w:val="c14"/>
          <w:rFonts w:ascii="Arial" w:hAnsi="Arial" w:cs="Arial"/>
          <w:b/>
        </w:rPr>
      </w:pPr>
      <w:r w:rsidRPr="00A76F4B">
        <w:rPr>
          <w:rStyle w:val="c14"/>
          <w:rFonts w:ascii="Arial" w:hAnsi="Arial" w:cs="Arial"/>
          <w:b/>
        </w:rPr>
        <w:t>Ожидаемые результаты</w:t>
      </w:r>
      <w:r w:rsidR="00980E58" w:rsidRPr="00A76F4B">
        <w:rPr>
          <w:rStyle w:val="c14"/>
          <w:rFonts w:ascii="Arial" w:hAnsi="Arial" w:cs="Arial"/>
          <w:b/>
        </w:rPr>
        <w:t>, критерии оценки эффективности программы, достигаемый социальный эффект, возможности дальнейшей реализации программы:</w:t>
      </w:r>
    </w:p>
    <w:p w:rsidR="00150F5E" w:rsidRPr="00A76F4B" w:rsidRDefault="00150F5E" w:rsidP="00A76F4B">
      <w:pPr>
        <w:pStyle w:val="a8"/>
        <w:ind w:firstLine="709"/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Основным критерием оценки эффективности программы является число привлечённых участников (в том числе и зрителей) в процесс её реализации.</w:t>
      </w:r>
    </w:p>
    <w:p w:rsidR="00150F5E" w:rsidRPr="00A76F4B" w:rsidRDefault="00150F5E" w:rsidP="00A76F4B">
      <w:pPr>
        <w:pStyle w:val="a8"/>
        <w:ind w:firstLine="709"/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 xml:space="preserve">Живой интерес виден уже на данном этапе: помощь в сборе информации, фотографий, предметов быта, воспоминания старожилов – это далеко не полный список того, чем нам помогают жители. Всё это даст возможность </w:t>
      </w:r>
      <w:proofErr w:type="gramStart"/>
      <w:r w:rsidRPr="00A76F4B">
        <w:rPr>
          <w:rStyle w:val="c14"/>
          <w:rFonts w:ascii="Arial" w:hAnsi="Arial" w:cs="Arial"/>
        </w:rPr>
        <w:t>к</w:t>
      </w:r>
      <w:proofErr w:type="gramEnd"/>
      <w:r w:rsidRPr="00A76F4B">
        <w:rPr>
          <w:rStyle w:val="c14"/>
          <w:rFonts w:ascii="Arial" w:hAnsi="Arial" w:cs="Arial"/>
        </w:rPr>
        <w:t>:</w:t>
      </w:r>
    </w:p>
    <w:p w:rsidR="00C711C6" w:rsidRPr="00A76F4B" w:rsidRDefault="00C711C6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  <w:b/>
        </w:rPr>
      </w:pPr>
      <w:r w:rsidRPr="00A76F4B">
        <w:rPr>
          <w:rStyle w:val="c14"/>
          <w:rFonts w:ascii="Arial" w:hAnsi="Arial" w:cs="Arial"/>
        </w:rPr>
        <w:t>привлечени</w:t>
      </w:r>
      <w:r w:rsidR="00150F5E" w:rsidRPr="00A76F4B">
        <w:rPr>
          <w:rStyle w:val="c14"/>
          <w:rFonts w:ascii="Arial" w:hAnsi="Arial" w:cs="Arial"/>
        </w:rPr>
        <w:t>ю</w:t>
      </w:r>
      <w:r w:rsidRPr="00A76F4B">
        <w:rPr>
          <w:rStyle w:val="c14"/>
          <w:rFonts w:ascii="Arial" w:hAnsi="Arial" w:cs="Arial"/>
        </w:rPr>
        <w:t xml:space="preserve"> посетителей на мероприятия центра досуга;</w:t>
      </w:r>
    </w:p>
    <w:p w:rsidR="00C711C6" w:rsidRPr="00A76F4B" w:rsidRDefault="00C711C6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  <w:b/>
        </w:rPr>
      </w:pPr>
      <w:r w:rsidRPr="00A76F4B">
        <w:rPr>
          <w:rStyle w:val="c14"/>
          <w:rFonts w:ascii="Arial" w:hAnsi="Arial" w:cs="Arial"/>
        </w:rPr>
        <w:t>увеличени</w:t>
      </w:r>
      <w:r w:rsidR="00150F5E" w:rsidRPr="00A76F4B">
        <w:rPr>
          <w:rStyle w:val="c14"/>
          <w:rFonts w:ascii="Arial" w:hAnsi="Arial" w:cs="Arial"/>
        </w:rPr>
        <w:t>ю</w:t>
      </w:r>
      <w:r w:rsidRPr="00A76F4B">
        <w:rPr>
          <w:rStyle w:val="c14"/>
          <w:rFonts w:ascii="Arial" w:hAnsi="Arial" w:cs="Arial"/>
        </w:rPr>
        <w:t xml:space="preserve"> дохода от платных услуг</w:t>
      </w:r>
      <w:r w:rsidRPr="00A76F4B">
        <w:rPr>
          <w:rStyle w:val="c14"/>
          <w:rFonts w:ascii="Arial" w:hAnsi="Arial" w:cs="Arial"/>
          <w:b/>
        </w:rPr>
        <w:t>;</w:t>
      </w:r>
    </w:p>
    <w:p w:rsidR="00C711C6" w:rsidRPr="00A76F4B" w:rsidRDefault="00C711C6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создани</w:t>
      </w:r>
      <w:r w:rsidR="00150F5E" w:rsidRPr="00A76F4B">
        <w:rPr>
          <w:rStyle w:val="c14"/>
          <w:rFonts w:ascii="Arial" w:hAnsi="Arial" w:cs="Arial"/>
        </w:rPr>
        <w:t>ю</w:t>
      </w:r>
      <w:r w:rsidRPr="00A76F4B">
        <w:rPr>
          <w:rStyle w:val="c14"/>
          <w:rFonts w:ascii="Arial" w:hAnsi="Arial" w:cs="Arial"/>
        </w:rPr>
        <w:t xml:space="preserve"> привлекательного имиджа учреждения</w:t>
      </w:r>
      <w:r w:rsidR="00D863AB" w:rsidRPr="00A76F4B">
        <w:rPr>
          <w:rStyle w:val="c14"/>
          <w:rFonts w:ascii="Arial" w:hAnsi="Arial" w:cs="Arial"/>
        </w:rPr>
        <w:t xml:space="preserve"> культуры и всего посёлка.</w:t>
      </w:r>
    </w:p>
    <w:p w:rsidR="00D863AB" w:rsidRPr="00A76F4B" w:rsidRDefault="00D863AB" w:rsidP="00A76F4B">
      <w:pPr>
        <w:pStyle w:val="a8"/>
        <w:ind w:firstLine="709"/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 xml:space="preserve">Многообразие форм деятельности, необходимых для реализации программы, создают условия для участия в ней людей различных возрастов и социальных групп, что является прекрасной возможностью в решении вопросов </w:t>
      </w:r>
      <w:proofErr w:type="spellStart"/>
      <w:r w:rsidRPr="00A76F4B">
        <w:rPr>
          <w:rStyle w:val="c14"/>
          <w:rFonts w:ascii="Arial" w:hAnsi="Arial" w:cs="Arial"/>
        </w:rPr>
        <w:t>межпоколенческого</w:t>
      </w:r>
      <w:proofErr w:type="spellEnd"/>
      <w:r w:rsidRPr="00A76F4B">
        <w:rPr>
          <w:rStyle w:val="c14"/>
          <w:rFonts w:ascii="Arial" w:hAnsi="Arial" w:cs="Arial"/>
        </w:rPr>
        <w:t xml:space="preserve"> общения и толерантного отношения к </w:t>
      </w:r>
      <w:r w:rsidR="0046751B" w:rsidRPr="00A76F4B">
        <w:rPr>
          <w:rStyle w:val="c14"/>
          <w:rFonts w:ascii="Arial" w:hAnsi="Arial" w:cs="Arial"/>
        </w:rPr>
        <w:t>человеку, его идеям и взглядам.</w:t>
      </w:r>
    </w:p>
    <w:p w:rsidR="008B1E78" w:rsidRPr="00A76F4B" w:rsidRDefault="00150F5E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</w:t>
      </w:r>
      <w:r w:rsidR="00AC2207" w:rsidRPr="00A76F4B">
        <w:rPr>
          <w:rStyle w:val="c14"/>
          <w:rFonts w:ascii="Arial" w:hAnsi="Arial" w:cs="Arial"/>
        </w:rPr>
        <w:t xml:space="preserve">ледующим этапом, параллельно с начатой и проведённой работой, сбор информации и обработка уже имеющихся материалов о потомках В.П.Тихменева. Уже сегодня можно сказать, что </w:t>
      </w:r>
      <w:r w:rsidRPr="00A76F4B">
        <w:rPr>
          <w:rStyle w:val="c14"/>
          <w:rFonts w:ascii="Arial" w:hAnsi="Arial" w:cs="Arial"/>
        </w:rPr>
        <w:t>это значительно расширит нашу музейную экспозицию и заинтересует как жителей нашего посёлка, так и его гостей.</w:t>
      </w:r>
    </w:p>
    <w:p w:rsidR="008B1E78" w:rsidRPr="00A76F4B" w:rsidRDefault="008B1E78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Особо следует остановиться на тех результатах, которые относятся к детям и подросткам.</w:t>
      </w:r>
    </w:p>
    <w:p w:rsidR="00643333" w:rsidRPr="00A76F4B" w:rsidRDefault="00643333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формировани</w:t>
      </w:r>
      <w:r w:rsidR="00317D37" w:rsidRPr="00A76F4B">
        <w:rPr>
          <w:rStyle w:val="c14"/>
          <w:rFonts w:ascii="Arial" w:hAnsi="Arial" w:cs="Arial"/>
        </w:rPr>
        <w:t>е</w:t>
      </w:r>
      <w:r w:rsidRPr="00A76F4B">
        <w:rPr>
          <w:rStyle w:val="c14"/>
          <w:rFonts w:ascii="Arial" w:hAnsi="Arial" w:cs="Arial"/>
        </w:rPr>
        <w:t xml:space="preserve"> у детей мотивации к </w:t>
      </w:r>
      <w:r w:rsidR="008B1E78" w:rsidRPr="00A76F4B">
        <w:rPr>
          <w:rStyle w:val="c14"/>
          <w:rFonts w:ascii="Arial" w:hAnsi="Arial" w:cs="Arial"/>
        </w:rPr>
        <w:t>изучению истории родного края</w:t>
      </w:r>
      <w:r w:rsidRPr="00A76F4B">
        <w:rPr>
          <w:rStyle w:val="c14"/>
          <w:rFonts w:ascii="Arial" w:hAnsi="Arial" w:cs="Arial"/>
        </w:rPr>
        <w:t xml:space="preserve">, </w:t>
      </w:r>
      <w:r w:rsidR="008B1E78" w:rsidRPr="00A76F4B">
        <w:rPr>
          <w:rStyle w:val="c14"/>
          <w:rFonts w:ascii="Arial" w:hAnsi="Arial" w:cs="Arial"/>
        </w:rPr>
        <w:t xml:space="preserve">что повлияет на их </w:t>
      </w:r>
      <w:r w:rsidRPr="00A76F4B">
        <w:rPr>
          <w:rStyle w:val="c14"/>
          <w:rFonts w:ascii="Arial" w:hAnsi="Arial" w:cs="Arial"/>
        </w:rPr>
        <w:t>о самоорганизаци</w:t>
      </w:r>
      <w:r w:rsidR="008B1E78" w:rsidRPr="00A76F4B">
        <w:rPr>
          <w:rStyle w:val="c14"/>
          <w:rFonts w:ascii="Arial" w:hAnsi="Arial" w:cs="Arial"/>
        </w:rPr>
        <w:t>ю</w:t>
      </w:r>
      <w:r w:rsidRPr="00A76F4B">
        <w:rPr>
          <w:rStyle w:val="c14"/>
          <w:rFonts w:ascii="Arial" w:hAnsi="Arial" w:cs="Arial"/>
        </w:rPr>
        <w:t xml:space="preserve"> и саморазвити</w:t>
      </w:r>
      <w:r w:rsidR="008B1E78" w:rsidRPr="00A76F4B">
        <w:rPr>
          <w:rStyle w:val="c14"/>
          <w:rFonts w:ascii="Arial" w:hAnsi="Arial" w:cs="Arial"/>
        </w:rPr>
        <w:t>е</w:t>
      </w:r>
      <w:r w:rsidRPr="00A76F4B">
        <w:rPr>
          <w:rStyle w:val="c14"/>
          <w:rFonts w:ascii="Arial" w:hAnsi="Arial" w:cs="Arial"/>
        </w:rPr>
        <w:t>;</w:t>
      </w:r>
    </w:p>
    <w:p w:rsidR="00643333" w:rsidRPr="00A76F4B" w:rsidRDefault="00643333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развитие познавательных навыков, умений самостоятельно конструировать свои знания, ориентироваться в информационном пространстве, развитие крити</w:t>
      </w:r>
      <w:r w:rsidR="008B1E78" w:rsidRPr="00A76F4B">
        <w:rPr>
          <w:rStyle w:val="c14"/>
          <w:rFonts w:ascii="Arial" w:hAnsi="Arial" w:cs="Arial"/>
        </w:rPr>
        <w:t>ческого и творческого мышления;</w:t>
      </w:r>
    </w:p>
    <w:p w:rsidR="00643333" w:rsidRPr="00A76F4B" w:rsidRDefault="008B1E78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приобретение навыков ре</w:t>
      </w:r>
      <w:r w:rsidR="00AC5D30" w:rsidRPr="00A76F4B">
        <w:rPr>
          <w:rStyle w:val="c14"/>
          <w:rFonts w:ascii="Arial" w:hAnsi="Arial" w:cs="Arial"/>
        </w:rPr>
        <w:t>ш</w:t>
      </w:r>
      <w:r w:rsidRPr="00A76F4B">
        <w:rPr>
          <w:rStyle w:val="c14"/>
          <w:rFonts w:ascii="Arial" w:hAnsi="Arial" w:cs="Arial"/>
        </w:rPr>
        <w:t>ения творческих задач через поиск и анализ новой информации;</w:t>
      </w:r>
    </w:p>
    <w:p w:rsidR="00057199" w:rsidRPr="00A76F4B" w:rsidRDefault="00AC5D30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создание условий для выполнения различных ролей в коллективе и умения координировать свои усилия с усилиями других;</w:t>
      </w:r>
    </w:p>
    <w:p w:rsidR="00643333" w:rsidRPr="00A76F4B" w:rsidRDefault="00057199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  <w:b/>
        </w:rPr>
        <w:t xml:space="preserve">Полученные результаты: </w:t>
      </w:r>
    </w:p>
    <w:p w:rsidR="00057199" w:rsidRPr="00A76F4B" w:rsidRDefault="00057199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создали инициативную группу (8 человек всех возрастных категорий с привлечением Совета ветеранов, Совета молодёжи Тихменевского поселения, волонтёров, преподавателей);</w:t>
      </w:r>
    </w:p>
    <w:p w:rsidR="00057199" w:rsidRPr="00A76F4B" w:rsidRDefault="00057199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lastRenderedPageBreak/>
        <w:t>собрали материалы и документы для интерактивной программы «Имя в летописи земли Тихменевской»;</w:t>
      </w:r>
    </w:p>
    <w:p w:rsidR="00057199" w:rsidRPr="00A76F4B" w:rsidRDefault="00057199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разработали сценарий интерактивной программы;</w:t>
      </w:r>
    </w:p>
    <w:p w:rsidR="00057199" w:rsidRPr="00A76F4B" w:rsidRDefault="00057199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изготовили костюмы для программы;</w:t>
      </w:r>
    </w:p>
    <w:p w:rsidR="00057199" w:rsidRPr="00A76F4B" w:rsidRDefault="00A76F4B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>
        <w:rPr>
          <w:rStyle w:val="c14"/>
          <w:rFonts w:ascii="Arial" w:hAnsi="Arial" w:cs="Arial"/>
        </w:rPr>
        <w:t xml:space="preserve">создали </w:t>
      </w:r>
      <w:proofErr w:type="gramStart"/>
      <w:r>
        <w:rPr>
          <w:rStyle w:val="c14"/>
          <w:rFonts w:ascii="Arial" w:hAnsi="Arial" w:cs="Arial"/>
        </w:rPr>
        <w:t>музейную</w:t>
      </w:r>
      <w:proofErr w:type="gramEnd"/>
      <w:r>
        <w:rPr>
          <w:rStyle w:val="c14"/>
          <w:rFonts w:ascii="Arial" w:hAnsi="Arial" w:cs="Arial"/>
        </w:rPr>
        <w:t xml:space="preserve"> </w:t>
      </w:r>
      <w:proofErr w:type="spellStart"/>
      <w:r>
        <w:rPr>
          <w:rStyle w:val="c14"/>
          <w:rFonts w:ascii="Arial" w:hAnsi="Arial" w:cs="Arial"/>
        </w:rPr>
        <w:t>мини</w:t>
      </w:r>
      <w:r w:rsidR="00057199" w:rsidRPr="00A76F4B">
        <w:rPr>
          <w:rStyle w:val="c14"/>
          <w:rFonts w:ascii="Arial" w:hAnsi="Arial" w:cs="Arial"/>
        </w:rPr>
        <w:t>экспозицию</w:t>
      </w:r>
      <w:proofErr w:type="spellEnd"/>
      <w:r w:rsidR="00057199" w:rsidRPr="00A76F4B">
        <w:rPr>
          <w:rStyle w:val="c14"/>
          <w:rFonts w:ascii="Arial" w:hAnsi="Arial" w:cs="Arial"/>
        </w:rPr>
        <w:t>;</w:t>
      </w:r>
    </w:p>
    <w:p w:rsidR="00057199" w:rsidRPr="00A76F4B" w:rsidRDefault="00057199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создали группу юных экскурсоводов;</w:t>
      </w:r>
    </w:p>
    <w:p w:rsidR="00057199" w:rsidRPr="00A76F4B" w:rsidRDefault="0041338E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разработали экскурсионный маршрут по территории посёлка;</w:t>
      </w:r>
    </w:p>
    <w:p w:rsidR="00EF0BA3" w:rsidRPr="00A76F4B" w:rsidRDefault="0041338E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>выпустили сборник «С любовью о родных местах…»;</w:t>
      </w:r>
    </w:p>
    <w:p w:rsidR="0041338E" w:rsidRPr="00A76F4B" w:rsidRDefault="00A76F4B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>
        <w:rPr>
          <w:rStyle w:val="c14"/>
          <w:rFonts w:ascii="Arial" w:hAnsi="Arial" w:cs="Arial"/>
        </w:rPr>
        <w:t xml:space="preserve">апробировали </w:t>
      </w:r>
      <w:proofErr w:type="spellStart"/>
      <w:r>
        <w:rPr>
          <w:rStyle w:val="c14"/>
          <w:rFonts w:ascii="Arial" w:hAnsi="Arial" w:cs="Arial"/>
        </w:rPr>
        <w:t>мини</w:t>
      </w:r>
      <w:r w:rsidR="0041338E" w:rsidRPr="00A76F4B">
        <w:rPr>
          <w:rStyle w:val="c14"/>
          <w:rFonts w:ascii="Arial" w:hAnsi="Arial" w:cs="Arial"/>
        </w:rPr>
        <w:t>экскурсию</w:t>
      </w:r>
      <w:proofErr w:type="spellEnd"/>
      <w:r w:rsidR="0041338E" w:rsidRPr="00A76F4B">
        <w:rPr>
          <w:rStyle w:val="c14"/>
          <w:rFonts w:ascii="Arial" w:hAnsi="Arial" w:cs="Arial"/>
        </w:rPr>
        <w:t xml:space="preserve"> и интерактивную программу для жителей посёлка Тихменево и работников ОДНТ г</w:t>
      </w:r>
      <w:proofErr w:type="gramStart"/>
      <w:r w:rsidR="0041338E" w:rsidRPr="00A76F4B">
        <w:rPr>
          <w:rStyle w:val="c14"/>
          <w:rFonts w:ascii="Arial" w:hAnsi="Arial" w:cs="Arial"/>
        </w:rPr>
        <w:t>.Я</w:t>
      </w:r>
      <w:proofErr w:type="gramEnd"/>
      <w:r w:rsidR="0041338E" w:rsidRPr="00A76F4B">
        <w:rPr>
          <w:rStyle w:val="c14"/>
          <w:rFonts w:ascii="Arial" w:hAnsi="Arial" w:cs="Arial"/>
        </w:rPr>
        <w:t>рославля</w:t>
      </w:r>
      <w:r w:rsidR="002141A7" w:rsidRPr="00A76F4B">
        <w:rPr>
          <w:rStyle w:val="c14"/>
          <w:rFonts w:ascii="Arial" w:hAnsi="Arial" w:cs="Arial"/>
        </w:rPr>
        <w:t>;</w:t>
      </w:r>
    </w:p>
    <w:p w:rsidR="002141A7" w:rsidRPr="00A76F4B" w:rsidRDefault="002141A7" w:rsidP="00A76F4B">
      <w:pPr>
        <w:pStyle w:val="a8"/>
        <w:numPr>
          <w:ilvl w:val="0"/>
          <w:numId w:val="13"/>
        </w:numPr>
        <w:jc w:val="both"/>
        <w:rPr>
          <w:rStyle w:val="c14"/>
          <w:rFonts w:ascii="Arial" w:hAnsi="Arial" w:cs="Arial"/>
        </w:rPr>
      </w:pPr>
      <w:r w:rsidRPr="00A76F4B">
        <w:rPr>
          <w:rStyle w:val="c14"/>
          <w:rFonts w:ascii="Arial" w:hAnsi="Arial" w:cs="Arial"/>
        </w:rPr>
        <w:t xml:space="preserve">собрали материалы о семье </w:t>
      </w:r>
      <w:proofErr w:type="spellStart"/>
      <w:r w:rsidRPr="00A76F4B">
        <w:rPr>
          <w:rStyle w:val="c14"/>
          <w:rFonts w:ascii="Arial" w:hAnsi="Arial" w:cs="Arial"/>
        </w:rPr>
        <w:t>Вилькицких</w:t>
      </w:r>
      <w:proofErr w:type="spellEnd"/>
      <w:r w:rsidRPr="00A76F4B">
        <w:rPr>
          <w:rStyle w:val="c14"/>
          <w:rFonts w:ascii="Arial" w:hAnsi="Arial" w:cs="Arial"/>
        </w:rPr>
        <w:t xml:space="preserve"> (на сегодняшний день подготовлена презентация «Пересечения в истории»).</w:t>
      </w:r>
    </w:p>
    <w:p w:rsidR="002141A7" w:rsidRPr="00A76F4B" w:rsidRDefault="002141A7" w:rsidP="00A76F4B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 xml:space="preserve">Главный результат, к которому мы пришли – это возросший интерес наших жителей к истории семьи Тихменевых; желание заниматься краеведческой деятельностью; быть не пассивными участниками </w:t>
      </w:r>
      <w:proofErr w:type="gramStart"/>
      <w:r w:rsidRPr="00A76F4B">
        <w:rPr>
          <w:rFonts w:ascii="Arial" w:hAnsi="Arial" w:cs="Arial"/>
        </w:rPr>
        <w:t>данного</w:t>
      </w:r>
      <w:proofErr w:type="gramEnd"/>
      <w:r w:rsidRPr="00A76F4B">
        <w:rPr>
          <w:rFonts w:ascii="Arial" w:hAnsi="Arial" w:cs="Arial"/>
        </w:rPr>
        <w:t xml:space="preserve"> и последующих проектов.</w:t>
      </w:r>
    </w:p>
    <w:p w:rsidR="00617ED8" w:rsidRPr="00653FBA" w:rsidRDefault="002141A7" w:rsidP="00653FBA">
      <w:pPr>
        <w:pStyle w:val="a8"/>
        <w:ind w:firstLine="709"/>
        <w:jc w:val="both"/>
        <w:rPr>
          <w:rFonts w:ascii="Arial" w:hAnsi="Arial" w:cs="Arial"/>
        </w:rPr>
      </w:pPr>
      <w:r w:rsidRPr="00A76F4B">
        <w:rPr>
          <w:rFonts w:ascii="Arial" w:hAnsi="Arial" w:cs="Arial"/>
        </w:rPr>
        <w:t>Наши ожидания от реализации проекта во</w:t>
      </w:r>
      <w:r w:rsidR="009C705F" w:rsidRPr="00A76F4B">
        <w:rPr>
          <w:rFonts w:ascii="Arial" w:hAnsi="Arial" w:cs="Arial"/>
        </w:rPr>
        <w:t xml:space="preserve"> </w:t>
      </w:r>
      <w:r w:rsidRPr="00A76F4B">
        <w:rPr>
          <w:rFonts w:ascii="Arial" w:hAnsi="Arial" w:cs="Arial"/>
        </w:rPr>
        <w:t>-</w:t>
      </w:r>
      <w:r w:rsidR="009C705F" w:rsidRPr="00A76F4B">
        <w:rPr>
          <w:rFonts w:ascii="Arial" w:hAnsi="Arial" w:cs="Arial"/>
        </w:rPr>
        <w:t xml:space="preserve"> </w:t>
      </w:r>
      <w:r w:rsidRPr="00A76F4B">
        <w:rPr>
          <w:rFonts w:ascii="Arial" w:hAnsi="Arial" w:cs="Arial"/>
        </w:rPr>
        <w:t xml:space="preserve">многом оправдались, но есть и одна проблема: подростки тяжело включались в работу. По нашему мнению это связано с привычной ролью </w:t>
      </w:r>
      <w:r w:rsidR="00BB7172" w:rsidRPr="00A76F4B">
        <w:rPr>
          <w:rFonts w:ascii="Arial" w:hAnsi="Arial" w:cs="Arial"/>
        </w:rPr>
        <w:t>быть лишь зрителем. Именно в этом направлении пришлось приложить максимум усилий.</w:t>
      </w:r>
    </w:p>
    <w:sectPr w:rsidR="00617ED8" w:rsidRPr="00653FBA" w:rsidSect="00C9431E">
      <w:foot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0FC0" w:rsidRDefault="00F70FC0" w:rsidP="00732C97">
      <w:r>
        <w:separator/>
      </w:r>
    </w:p>
  </w:endnote>
  <w:endnote w:type="continuationSeparator" w:id="0">
    <w:p w:rsidR="00F70FC0" w:rsidRDefault="00F70FC0" w:rsidP="00732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7553"/>
      <w:docPartObj>
        <w:docPartGallery w:val="Page Numbers (Bottom of Page)"/>
        <w:docPartUnique/>
      </w:docPartObj>
    </w:sdtPr>
    <w:sdtEndPr/>
    <w:sdtContent>
      <w:p w:rsidR="002141A7" w:rsidRDefault="000534A2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E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1A7" w:rsidRDefault="002141A7" w:rsidP="00805DCB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0FC0" w:rsidRDefault="00F70FC0" w:rsidP="00732C97">
      <w:r>
        <w:separator/>
      </w:r>
    </w:p>
  </w:footnote>
  <w:footnote w:type="continuationSeparator" w:id="0">
    <w:p w:rsidR="00F70FC0" w:rsidRDefault="00F70FC0" w:rsidP="00732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49E1"/>
    <w:multiLevelType w:val="multilevel"/>
    <w:tmpl w:val="12B6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3786F"/>
    <w:multiLevelType w:val="hybridMultilevel"/>
    <w:tmpl w:val="FEB2B13A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6342C3"/>
    <w:multiLevelType w:val="hybridMultilevel"/>
    <w:tmpl w:val="D8BE9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622D4"/>
    <w:multiLevelType w:val="hybridMultilevel"/>
    <w:tmpl w:val="8A7C3F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DB3731"/>
    <w:multiLevelType w:val="hybridMultilevel"/>
    <w:tmpl w:val="B8A66510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6E788312">
      <w:numFmt w:val="bullet"/>
      <w:lvlText w:val="•"/>
      <w:lvlJc w:val="left"/>
      <w:pPr>
        <w:ind w:left="1635" w:hanging="91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406CAF"/>
    <w:multiLevelType w:val="hybridMultilevel"/>
    <w:tmpl w:val="17022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E07E9"/>
    <w:multiLevelType w:val="hybridMultilevel"/>
    <w:tmpl w:val="49A0D612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5CDA5C">
      <w:start w:val="1"/>
      <w:numFmt w:val="bullet"/>
      <w:lvlText w:val=""/>
      <w:lvlJc w:val="left"/>
      <w:pPr>
        <w:ind w:left="1635" w:hanging="91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B4708C"/>
    <w:multiLevelType w:val="hybridMultilevel"/>
    <w:tmpl w:val="0EBCBA78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297079"/>
    <w:multiLevelType w:val="hybridMultilevel"/>
    <w:tmpl w:val="22269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12816"/>
    <w:multiLevelType w:val="hybridMultilevel"/>
    <w:tmpl w:val="F8DCA594"/>
    <w:lvl w:ilvl="0" w:tplc="7B5CDA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89D6DD1"/>
    <w:multiLevelType w:val="hybridMultilevel"/>
    <w:tmpl w:val="E58CD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944DC"/>
    <w:multiLevelType w:val="hybridMultilevel"/>
    <w:tmpl w:val="F4CCCC06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2387476"/>
    <w:multiLevelType w:val="multilevel"/>
    <w:tmpl w:val="6264F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8E13B8"/>
    <w:multiLevelType w:val="hybridMultilevel"/>
    <w:tmpl w:val="3F50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0F04A7"/>
    <w:multiLevelType w:val="multilevel"/>
    <w:tmpl w:val="378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13"/>
  </w:num>
  <w:num w:numId="9">
    <w:abstractNumId w:val="3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5C54"/>
    <w:rsid w:val="00002479"/>
    <w:rsid w:val="0001054A"/>
    <w:rsid w:val="00026D8D"/>
    <w:rsid w:val="0004303A"/>
    <w:rsid w:val="00046D47"/>
    <w:rsid w:val="000534A2"/>
    <w:rsid w:val="00057199"/>
    <w:rsid w:val="0006444A"/>
    <w:rsid w:val="00064D60"/>
    <w:rsid w:val="0006518A"/>
    <w:rsid w:val="000A4C8F"/>
    <w:rsid w:val="000A5808"/>
    <w:rsid w:val="000B213F"/>
    <w:rsid w:val="000C3504"/>
    <w:rsid w:val="000E274F"/>
    <w:rsid w:val="00132777"/>
    <w:rsid w:val="00150F5E"/>
    <w:rsid w:val="001C51BF"/>
    <w:rsid w:val="001D3EB5"/>
    <w:rsid w:val="001D648B"/>
    <w:rsid w:val="001F30D9"/>
    <w:rsid w:val="0020024E"/>
    <w:rsid w:val="00200BD7"/>
    <w:rsid w:val="00201E17"/>
    <w:rsid w:val="002141A7"/>
    <w:rsid w:val="0023666F"/>
    <w:rsid w:val="0026003C"/>
    <w:rsid w:val="002629A0"/>
    <w:rsid w:val="00263EAD"/>
    <w:rsid w:val="00274579"/>
    <w:rsid w:val="002857C5"/>
    <w:rsid w:val="00291558"/>
    <w:rsid w:val="002B5CFC"/>
    <w:rsid w:val="002F342D"/>
    <w:rsid w:val="002F6D39"/>
    <w:rsid w:val="00305AF6"/>
    <w:rsid w:val="00317D37"/>
    <w:rsid w:val="003329F7"/>
    <w:rsid w:val="003562F4"/>
    <w:rsid w:val="003566C4"/>
    <w:rsid w:val="00362D65"/>
    <w:rsid w:val="003770AB"/>
    <w:rsid w:val="003B59BC"/>
    <w:rsid w:val="003C0924"/>
    <w:rsid w:val="003C6C8E"/>
    <w:rsid w:val="003E7A61"/>
    <w:rsid w:val="003F067F"/>
    <w:rsid w:val="003F2F24"/>
    <w:rsid w:val="00402219"/>
    <w:rsid w:val="0040757F"/>
    <w:rsid w:val="0041338E"/>
    <w:rsid w:val="0043656F"/>
    <w:rsid w:val="00444543"/>
    <w:rsid w:val="004628FD"/>
    <w:rsid w:val="00466046"/>
    <w:rsid w:val="0046751B"/>
    <w:rsid w:val="0048478D"/>
    <w:rsid w:val="0048636D"/>
    <w:rsid w:val="004A1790"/>
    <w:rsid w:val="004A5ED0"/>
    <w:rsid w:val="004B03E8"/>
    <w:rsid w:val="004C6093"/>
    <w:rsid w:val="004D3607"/>
    <w:rsid w:val="004F5A6D"/>
    <w:rsid w:val="0050563E"/>
    <w:rsid w:val="00525111"/>
    <w:rsid w:val="005262EE"/>
    <w:rsid w:val="00527549"/>
    <w:rsid w:val="00532989"/>
    <w:rsid w:val="0053412A"/>
    <w:rsid w:val="00534A20"/>
    <w:rsid w:val="00555A69"/>
    <w:rsid w:val="00556234"/>
    <w:rsid w:val="00572485"/>
    <w:rsid w:val="005C7091"/>
    <w:rsid w:val="005F2CCD"/>
    <w:rsid w:val="005F3B0E"/>
    <w:rsid w:val="005F5478"/>
    <w:rsid w:val="00617ED8"/>
    <w:rsid w:val="00643333"/>
    <w:rsid w:val="00653FBA"/>
    <w:rsid w:val="006545BA"/>
    <w:rsid w:val="00662795"/>
    <w:rsid w:val="0067311B"/>
    <w:rsid w:val="00674884"/>
    <w:rsid w:val="00696A00"/>
    <w:rsid w:val="00696C13"/>
    <w:rsid w:val="006F2B0B"/>
    <w:rsid w:val="00704D32"/>
    <w:rsid w:val="00707F35"/>
    <w:rsid w:val="00721C0A"/>
    <w:rsid w:val="00732C97"/>
    <w:rsid w:val="00767633"/>
    <w:rsid w:val="00772295"/>
    <w:rsid w:val="00782EFA"/>
    <w:rsid w:val="00793D5F"/>
    <w:rsid w:val="00795B54"/>
    <w:rsid w:val="007A36B2"/>
    <w:rsid w:val="007A5CB5"/>
    <w:rsid w:val="007C52A9"/>
    <w:rsid w:val="007D3CCF"/>
    <w:rsid w:val="007D72DC"/>
    <w:rsid w:val="007F601F"/>
    <w:rsid w:val="00805DCB"/>
    <w:rsid w:val="00820897"/>
    <w:rsid w:val="00827613"/>
    <w:rsid w:val="008322DE"/>
    <w:rsid w:val="008561B1"/>
    <w:rsid w:val="00862A2B"/>
    <w:rsid w:val="00874B3B"/>
    <w:rsid w:val="00876E69"/>
    <w:rsid w:val="0087787A"/>
    <w:rsid w:val="008800E5"/>
    <w:rsid w:val="008B1E78"/>
    <w:rsid w:val="008B3C1B"/>
    <w:rsid w:val="008D0425"/>
    <w:rsid w:val="008D514B"/>
    <w:rsid w:val="008E55F2"/>
    <w:rsid w:val="008F0AB1"/>
    <w:rsid w:val="008F7A0A"/>
    <w:rsid w:val="0090358C"/>
    <w:rsid w:val="00905150"/>
    <w:rsid w:val="0092393A"/>
    <w:rsid w:val="00923E01"/>
    <w:rsid w:val="0093277C"/>
    <w:rsid w:val="00936689"/>
    <w:rsid w:val="00944137"/>
    <w:rsid w:val="00946853"/>
    <w:rsid w:val="00951F00"/>
    <w:rsid w:val="00961A8B"/>
    <w:rsid w:val="00963775"/>
    <w:rsid w:val="009711B1"/>
    <w:rsid w:val="00980E58"/>
    <w:rsid w:val="009B3CB4"/>
    <w:rsid w:val="009C46EC"/>
    <w:rsid w:val="009C705F"/>
    <w:rsid w:val="009D0E18"/>
    <w:rsid w:val="009E5B6B"/>
    <w:rsid w:val="00A13014"/>
    <w:rsid w:val="00A22ECF"/>
    <w:rsid w:val="00A40716"/>
    <w:rsid w:val="00A42423"/>
    <w:rsid w:val="00A47CD7"/>
    <w:rsid w:val="00A70BA3"/>
    <w:rsid w:val="00A74EA9"/>
    <w:rsid w:val="00A76F4B"/>
    <w:rsid w:val="00A80421"/>
    <w:rsid w:val="00A86C03"/>
    <w:rsid w:val="00A87863"/>
    <w:rsid w:val="00A94ECA"/>
    <w:rsid w:val="00AA1E42"/>
    <w:rsid w:val="00AA534A"/>
    <w:rsid w:val="00AC060B"/>
    <w:rsid w:val="00AC2207"/>
    <w:rsid w:val="00AC5D30"/>
    <w:rsid w:val="00AC6A95"/>
    <w:rsid w:val="00AE0C9D"/>
    <w:rsid w:val="00AE6762"/>
    <w:rsid w:val="00B021A6"/>
    <w:rsid w:val="00B24CAA"/>
    <w:rsid w:val="00B267C1"/>
    <w:rsid w:val="00B6168A"/>
    <w:rsid w:val="00B7581E"/>
    <w:rsid w:val="00B943EB"/>
    <w:rsid w:val="00BA0D7B"/>
    <w:rsid w:val="00BB7172"/>
    <w:rsid w:val="00BD32A4"/>
    <w:rsid w:val="00BD5784"/>
    <w:rsid w:val="00BF1885"/>
    <w:rsid w:val="00C06B89"/>
    <w:rsid w:val="00C22900"/>
    <w:rsid w:val="00C24FBB"/>
    <w:rsid w:val="00C254F1"/>
    <w:rsid w:val="00C3364A"/>
    <w:rsid w:val="00C36A46"/>
    <w:rsid w:val="00C535B2"/>
    <w:rsid w:val="00C711C6"/>
    <w:rsid w:val="00C76484"/>
    <w:rsid w:val="00C84D2B"/>
    <w:rsid w:val="00C85EE6"/>
    <w:rsid w:val="00C9431E"/>
    <w:rsid w:val="00CA135F"/>
    <w:rsid w:val="00CC5C50"/>
    <w:rsid w:val="00CD5CC7"/>
    <w:rsid w:val="00CF0561"/>
    <w:rsid w:val="00CF7C15"/>
    <w:rsid w:val="00D54837"/>
    <w:rsid w:val="00D7604D"/>
    <w:rsid w:val="00D80C1E"/>
    <w:rsid w:val="00D863AB"/>
    <w:rsid w:val="00D9786D"/>
    <w:rsid w:val="00D97A23"/>
    <w:rsid w:val="00DC6FB7"/>
    <w:rsid w:val="00DE3946"/>
    <w:rsid w:val="00E016AD"/>
    <w:rsid w:val="00E14ECD"/>
    <w:rsid w:val="00E21AA9"/>
    <w:rsid w:val="00E31A5F"/>
    <w:rsid w:val="00E341D2"/>
    <w:rsid w:val="00E4090D"/>
    <w:rsid w:val="00E63017"/>
    <w:rsid w:val="00E75C54"/>
    <w:rsid w:val="00E76672"/>
    <w:rsid w:val="00E8775A"/>
    <w:rsid w:val="00E96EF5"/>
    <w:rsid w:val="00EA0BED"/>
    <w:rsid w:val="00EB47F5"/>
    <w:rsid w:val="00EC5A84"/>
    <w:rsid w:val="00ED4F8C"/>
    <w:rsid w:val="00EE11C8"/>
    <w:rsid w:val="00EF0BA3"/>
    <w:rsid w:val="00EF6F10"/>
    <w:rsid w:val="00F06293"/>
    <w:rsid w:val="00F16DB7"/>
    <w:rsid w:val="00F179A5"/>
    <w:rsid w:val="00F2002D"/>
    <w:rsid w:val="00F23771"/>
    <w:rsid w:val="00F45515"/>
    <w:rsid w:val="00F514FB"/>
    <w:rsid w:val="00F532EF"/>
    <w:rsid w:val="00F67489"/>
    <w:rsid w:val="00F70FC0"/>
    <w:rsid w:val="00F77BA7"/>
    <w:rsid w:val="00F85F4C"/>
    <w:rsid w:val="00F93411"/>
    <w:rsid w:val="00FB5AB3"/>
    <w:rsid w:val="00FB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485"/>
    <w:rPr>
      <w:sz w:val="24"/>
      <w:szCs w:val="24"/>
    </w:rPr>
  </w:style>
  <w:style w:type="paragraph" w:styleId="1">
    <w:name w:val="heading 1"/>
    <w:basedOn w:val="a"/>
    <w:link w:val="10"/>
    <w:qFormat/>
    <w:rsid w:val="0057248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2485"/>
    <w:rPr>
      <w:b/>
      <w:bCs/>
      <w:kern w:val="36"/>
      <w:sz w:val="48"/>
      <w:szCs w:val="48"/>
      <w:lang w:bidi="he-IL"/>
    </w:rPr>
  </w:style>
  <w:style w:type="paragraph" w:styleId="a3">
    <w:name w:val="Title"/>
    <w:basedOn w:val="a"/>
    <w:next w:val="a"/>
    <w:link w:val="a4"/>
    <w:qFormat/>
    <w:rsid w:val="005724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57248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Strong"/>
    <w:uiPriority w:val="22"/>
    <w:qFormat/>
    <w:rsid w:val="00572485"/>
    <w:rPr>
      <w:b/>
      <w:bCs/>
    </w:rPr>
  </w:style>
  <w:style w:type="character" w:styleId="a6">
    <w:name w:val="Emphasis"/>
    <w:qFormat/>
    <w:rsid w:val="00572485"/>
    <w:rPr>
      <w:i/>
      <w:iCs/>
    </w:rPr>
  </w:style>
  <w:style w:type="paragraph" w:styleId="a7">
    <w:name w:val="List Paragraph"/>
    <w:basedOn w:val="a"/>
    <w:qFormat/>
    <w:rsid w:val="00572485"/>
    <w:pPr>
      <w:spacing w:line="360" w:lineRule="auto"/>
      <w:ind w:left="720" w:firstLine="539"/>
      <w:jc w:val="both"/>
    </w:pPr>
  </w:style>
  <w:style w:type="paragraph" w:customStyle="1" w:styleId="c15">
    <w:name w:val="c15"/>
    <w:basedOn w:val="a"/>
    <w:rsid w:val="005C7091"/>
    <w:pPr>
      <w:spacing w:before="90" w:after="90"/>
    </w:pPr>
  </w:style>
  <w:style w:type="character" w:customStyle="1" w:styleId="c14">
    <w:name w:val="c14"/>
    <w:basedOn w:val="a0"/>
    <w:rsid w:val="005C7091"/>
  </w:style>
  <w:style w:type="paragraph" w:customStyle="1" w:styleId="c3">
    <w:name w:val="c3"/>
    <w:basedOn w:val="a"/>
    <w:rsid w:val="005C7091"/>
    <w:pPr>
      <w:spacing w:before="90" w:after="90"/>
    </w:pPr>
  </w:style>
  <w:style w:type="character" w:customStyle="1" w:styleId="c2">
    <w:name w:val="c2"/>
    <w:basedOn w:val="a0"/>
    <w:rsid w:val="005C7091"/>
  </w:style>
  <w:style w:type="paragraph" w:customStyle="1" w:styleId="c16">
    <w:name w:val="c16"/>
    <w:basedOn w:val="a"/>
    <w:rsid w:val="005C7091"/>
    <w:pPr>
      <w:spacing w:before="90" w:after="90"/>
    </w:pPr>
  </w:style>
  <w:style w:type="paragraph" w:customStyle="1" w:styleId="c26">
    <w:name w:val="c26"/>
    <w:basedOn w:val="a"/>
    <w:rsid w:val="005C7091"/>
    <w:pPr>
      <w:spacing w:before="90" w:after="90"/>
    </w:pPr>
  </w:style>
  <w:style w:type="paragraph" w:customStyle="1" w:styleId="c4">
    <w:name w:val="c4"/>
    <w:basedOn w:val="a"/>
    <w:rsid w:val="005C7091"/>
    <w:pPr>
      <w:spacing w:before="90" w:after="90"/>
    </w:pPr>
  </w:style>
  <w:style w:type="paragraph" w:styleId="a8">
    <w:name w:val="No Spacing"/>
    <w:uiPriority w:val="1"/>
    <w:qFormat/>
    <w:rsid w:val="000C3504"/>
    <w:rPr>
      <w:sz w:val="24"/>
      <w:szCs w:val="24"/>
    </w:rPr>
  </w:style>
  <w:style w:type="table" w:styleId="a9">
    <w:name w:val="Table Grid"/>
    <w:basedOn w:val="a1"/>
    <w:uiPriority w:val="59"/>
    <w:rsid w:val="00707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">
    <w:name w:val="p6"/>
    <w:basedOn w:val="a"/>
    <w:rsid w:val="00795B54"/>
    <w:pPr>
      <w:spacing w:before="100" w:beforeAutospacing="1" w:after="100" w:afterAutospacing="1"/>
    </w:pPr>
  </w:style>
  <w:style w:type="paragraph" w:customStyle="1" w:styleId="p16">
    <w:name w:val="p16"/>
    <w:basedOn w:val="a"/>
    <w:rsid w:val="00795B54"/>
    <w:pPr>
      <w:spacing w:before="100" w:beforeAutospacing="1" w:after="100" w:afterAutospacing="1"/>
    </w:pPr>
  </w:style>
  <w:style w:type="paragraph" w:customStyle="1" w:styleId="p21">
    <w:name w:val="p21"/>
    <w:basedOn w:val="a"/>
    <w:rsid w:val="00795B54"/>
    <w:pPr>
      <w:spacing w:before="100" w:beforeAutospacing="1" w:after="100" w:afterAutospacing="1"/>
    </w:pPr>
  </w:style>
  <w:style w:type="paragraph" w:customStyle="1" w:styleId="c1">
    <w:name w:val="c1"/>
    <w:basedOn w:val="a"/>
    <w:rsid w:val="00C24FBB"/>
    <w:pPr>
      <w:spacing w:before="90" w:after="90"/>
    </w:pPr>
  </w:style>
  <w:style w:type="character" w:customStyle="1" w:styleId="c0">
    <w:name w:val="c0"/>
    <w:basedOn w:val="a0"/>
    <w:rsid w:val="00C24FBB"/>
  </w:style>
  <w:style w:type="paragraph" w:styleId="aa">
    <w:name w:val="Balloon Text"/>
    <w:basedOn w:val="a"/>
    <w:link w:val="ab"/>
    <w:uiPriority w:val="99"/>
    <w:semiHidden/>
    <w:unhideWhenUsed/>
    <w:rsid w:val="007C52A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52A9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40716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c">
    <w:name w:val="Normal (Web)"/>
    <w:basedOn w:val="a"/>
    <w:uiPriority w:val="99"/>
    <w:unhideWhenUsed/>
    <w:rsid w:val="00643333"/>
    <w:pPr>
      <w:spacing w:before="100" w:beforeAutospacing="1" w:after="100" w:afterAutospacing="1"/>
    </w:pPr>
  </w:style>
  <w:style w:type="paragraph" w:styleId="ad">
    <w:name w:val="footnote text"/>
    <w:basedOn w:val="a"/>
    <w:link w:val="ae"/>
    <w:uiPriority w:val="99"/>
    <w:semiHidden/>
    <w:unhideWhenUsed/>
    <w:rsid w:val="00732C97"/>
    <w:pPr>
      <w:ind w:firstLine="709"/>
    </w:pPr>
    <w:rPr>
      <w:rFonts w:cs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732C97"/>
    <w:rPr>
      <w:rFonts w:cs="Calibri"/>
      <w:lang w:eastAsia="en-US"/>
    </w:rPr>
  </w:style>
  <w:style w:type="character" w:styleId="af">
    <w:name w:val="footnote reference"/>
    <w:basedOn w:val="a0"/>
    <w:uiPriority w:val="99"/>
    <w:semiHidden/>
    <w:unhideWhenUsed/>
    <w:rsid w:val="00732C97"/>
    <w:rPr>
      <w:vertAlign w:val="superscript"/>
    </w:rPr>
  </w:style>
  <w:style w:type="paragraph" w:styleId="af0">
    <w:name w:val="header"/>
    <w:basedOn w:val="a"/>
    <w:link w:val="af1"/>
    <w:uiPriority w:val="99"/>
    <w:semiHidden/>
    <w:unhideWhenUsed/>
    <w:rsid w:val="00805D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05DCB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05D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05D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91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EE5DD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74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34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55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0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560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596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18057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9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9737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52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80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610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320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28368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5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280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0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5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02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9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25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22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41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54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238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964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491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026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8619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13170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1576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25008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2919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9102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74465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462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54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0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4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2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222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89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115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79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6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5149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377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86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480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5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5953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8174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0599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687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6371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5100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14894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2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8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3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97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7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606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73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6825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88F3F-68A6-4B7D-9249-402EFC326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5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Зав. отделом краеведения</cp:lastModifiedBy>
  <cp:revision>71</cp:revision>
  <dcterms:created xsi:type="dcterms:W3CDTF">2018-03-29T09:44:00Z</dcterms:created>
  <dcterms:modified xsi:type="dcterms:W3CDTF">2020-01-19T09:26:00Z</dcterms:modified>
</cp:coreProperties>
</file>